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1C0D5512" w:rsidR="00AD68ED" w:rsidRPr="00C6775F" w:rsidRDefault="007249DE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Whitney P.</w:t>
      </w:r>
      <w:r w:rsidR="001955F7">
        <w:rPr>
          <w:rFonts w:ascii="Calibri" w:hAnsi="Calibri" w:cs="Calibri"/>
          <w:sz w:val="40"/>
          <w:szCs w:val="40"/>
        </w:rPr>
        <w:t xml:space="preserve"> Jasmin</w:t>
      </w:r>
    </w:p>
    <w:p w14:paraId="17191E58" w14:textId="20FF7BC6" w:rsidR="00AD68ED" w:rsidRDefault="007249DE" w:rsidP="007249D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1, 1916 – September 4, 2008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7B7095FE">
            <wp:extent cx="1745367" cy="1564245"/>
            <wp:effectExtent l="0" t="0" r="762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19225" cy="163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512B276" w14:textId="77777777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249DE" w:rsidRPr="007249DE">
        <w:rPr>
          <w:rFonts w:ascii="Calibri" w:hAnsi="Calibri" w:cs="Calibri"/>
          <w:sz w:val="30"/>
          <w:szCs w:val="30"/>
        </w:rPr>
        <w:t xml:space="preserve">WHITNEY "PERK" JASMIN, SR. A U.S. NAVY VETERAN, HE DIED SEPT. 4, 2008 AT SOUTHWEST LOUISIANA WAR VWETERANS HOME IN JENNINGS, LA..HE WAS 91, A NATIVE AND RESIDENT OF VACHERIE, </w:t>
      </w:r>
      <w:proofErr w:type="gramStart"/>
      <w:r w:rsidR="007249DE" w:rsidRPr="007249DE">
        <w:rPr>
          <w:rFonts w:ascii="Calibri" w:hAnsi="Calibri" w:cs="Calibri"/>
          <w:sz w:val="30"/>
          <w:szCs w:val="30"/>
        </w:rPr>
        <w:t>LA..</w:t>
      </w:r>
      <w:proofErr w:type="gramEnd"/>
    </w:p>
    <w:p w14:paraId="0280481F" w14:textId="77777777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C637BFF" w14:textId="78CD9955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249DE" w:rsidRPr="007249DE">
        <w:rPr>
          <w:rFonts w:ascii="Calibri" w:hAnsi="Calibri" w:cs="Calibri"/>
          <w:sz w:val="30"/>
          <w:szCs w:val="30"/>
        </w:rPr>
        <w:t xml:space="preserve">VISITING AT ST. JAMES CATHOLIC CHURCH IN ST. JAMES FROM 8:30AM TO MASS OF CHRISTIAN BURIAL AT 11:00AM WEDNESDAY CONDUCTED BY REV. LOUIS OUBRE. BURIAL IN THE CHURCH CEMETERY. </w:t>
      </w:r>
    </w:p>
    <w:p w14:paraId="654A3CA5" w14:textId="77777777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EEC0561" w14:textId="0E5B72A8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249DE" w:rsidRPr="007249DE">
        <w:rPr>
          <w:rFonts w:ascii="Calibri" w:hAnsi="Calibri" w:cs="Calibri"/>
          <w:sz w:val="30"/>
          <w:szCs w:val="30"/>
        </w:rPr>
        <w:t xml:space="preserve">SURVIVED BY 3 SONS AND SPOUSES; WHITNEY, JR. AND FORMER WIFE YOLANDA; JOHN AND CARLYN, JAMES AND GAYNELL JASMIN; ONE DAUGHTER, AND FORMER HUSBAND, JUDY AND JOHN HARRISON; ONE BROTHER, CLINTON JASMIN, SR.; 11 GRANDCHILDREN,12 GREAT GRANDCHILDREN AND A HOST OF OTHER RELATIVES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38474723" w14:textId="77777777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CD651F6" w14:textId="29B8F978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7249DE" w:rsidRPr="007249DE">
        <w:rPr>
          <w:rFonts w:ascii="Calibri" w:hAnsi="Calibri" w:cs="Calibri"/>
          <w:sz w:val="30"/>
          <w:szCs w:val="30"/>
        </w:rPr>
        <w:t xml:space="preserve">PRECEDED IN DEATH BY HIS WIFE, ONETA JASMIN; PARENTS, PHILOGENE AND VIRGINIA JASMIN; THREE SISTERS, ELODIE J. PAUL, BEULAH J. SORRELL AND MILDRED J. LASALLE; SIS BROTHERS, MARCUS, JOSEPH, MAXWELL, HENRY, GEOFREY AND CALVIN JASMIN. </w:t>
      </w:r>
    </w:p>
    <w:p w14:paraId="6778BDD6" w14:textId="77777777" w:rsidR="006C2A58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FC00C43" w14:textId="2180DBB0" w:rsidR="001955F7" w:rsidRDefault="006C2A58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7249DE" w:rsidRPr="007249DE">
        <w:rPr>
          <w:rFonts w:ascii="Calibri" w:hAnsi="Calibri" w:cs="Calibri"/>
          <w:sz w:val="30"/>
          <w:szCs w:val="30"/>
        </w:rPr>
        <w:t xml:space="preserve">HE WAS A MEMBER OF ST. JAMES COUNCIL #135 KNIGHTS OF PETER CLAVER AND AN USHER AT ST. JAMES CATHOLIC CHURCH. </w:t>
      </w:r>
    </w:p>
    <w:p w14:paraId="62E66419" w14:textId="77777777" w:rsidR="007249DE" w:rsidRDefault="007249DE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40E8A6F" w14:textId="6F69F210" w:rsidR="00284675" w:rsidRDefault="001955F7" w:rsidP="001955F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955F7">
        <w:rPr>
          <w:rFonts w:ascii="Calibri" w:hAnsi="Calibri" w:cs="Calibri"/>
          <w:sz w:val="30"/>
          <w:szCs w:val="30"/>
        </w:rPr>
        <w:t xml:space="preserve">Williams &amp; Southall Funeral Home, </w:t>
      </w:r>
      <w:r w:rsidR="006C2A58">
        <w:rPr>
          <w:rFonts w:ascii="Calibri" w:hAnsi="Calibri" w:cs="Calibri"/>
          <w:sz w:val="30"/>
          <w:szCs w:val="30"/>
        </w:rPr>
        <w:t>Napoleonville</w:t>
      </w:r>
      <w:r w:rsidRPr="001955F7"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Louisiana</w:t>
      </w:r>
    </w:p>
    <w:sectPr w:rsidR="00284675" w:rsidSect="006C2A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633B69"/>
    <w:rsid w:val="00657919"/>
    <w:rsid w:val="00676BB7"/>
    <w:rsid w:val="006B41E8"/>
    <w:rsid w:val="006C2A58"/>
    <w:rsid w:val="007249DE"/>
    <w:rsid w:val="007344CA"/>
    <w:rsid w:val="00775AF1"/>
    <w:rsid w:val="007A151B"/>
    <w:rsid w:val="00962A13"/>
    <w:rsid w:val="00AD68ED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2025-01-28T18:18:00Z</dcterms:created>
  <dcterms:modified xsi:type="dcterms:W3CDTF">2025-01-28T18:18:00Z</dcterms:modified>
</cp:coreProperties>
</file>