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34B746CB" w:rsidR="00AD68ED" w:rsidRPr="00AF03AB" w:rsidRDefault="00520419" w:rsidP="00DE01A2">
      <w:pPr>
        <w:spacing w:after="0" w:line="276" w:lineRule="auto"/>
        <w:jc w:val="center"/>
        <w:rPr>
          <w:rFonts w:ascii="Calibri" w:hAnsi="Calibri" w:cs="Calibri"/>
          <w:sz w:val="40"/>
          <w:szCs w:val="40"/>
        </w:rPr>
      </w:pPr>
      <w:r>
        <w:rPr>
          <w:rFonts w:ascii="Calibri" w:hAnsi="Calibri" w:cs="Calibri"/>
          <w:sz w:val="40"/>
          <w:szCs w:val="40"/>
        </w:rPr>
        <w:t>Arnold John Lowery</w:t>
      </w:r>
    </w:p>
    <w:p w14:paraId="17191E58" w14:textId="52B5175E" w:rsidR="00AD68ED" w:rsidRPr="00AF03AB" w:rsidRDefault="00520419" w:rsidP="00DE01A2">
      <w:pPr>
        <w:spacing w:after="0" w:line="276" w:lineRule="auto"/>
        <w:jc w:val="center"/>
        <w:rPr>
          <w:rFonts w:ascii="Calibri" w:hAnsi="Calibri" w:cs="Calibri"/>
          <w:sz w:val="40"/>
          <w:szCs w:val="40"/>
        </w:rPr>
      </w:pPr>
      <w:r>
        <w:rPr>
          <w:rFonts w:ascii="Calibri" w:hAnsi="Calibri" w:cs="Calibri"/>
          <w:sz w:val="40"/>
          <w:szCs w:val="40"/>
        </w:rPr>
        <w:t>April 8, 1947 – September 24, 2024</w:t>
      </w:r>
    </w:p>
    <w:p w14:paraId="7CAB4319" w14:textId="77777777" w:rsidR="00DD4921" w:rsidRPr="00AF03AB" w:rsidRDefault="00DD4921" w:rsidP="00DE01A2">
      <w:pPr>
        <w:spacing w:after="0" w:line="276" w:lineRule="auto"/>
        <w:jc w:val="center"/>
        <w:rPr>
          <w:rFonts w:ascii="Calibri" w:hAnsi="Calibri" w:cs="Calibri"/>
        </w:rPr>
      </w:pPr>
    </w:p>
    <w:p w14:paraId="6EA28D9E" w14:textId="7BEE1A84" w:rsidR="00AD68ED" w:rsidRPr="00AF03AB" w:rsidRDefault="007A151B" w:rsidP="00DE01A2">
      <w:pPr>
        <w:spacing w:after="0" w:line="276" w:lineRule="auto"/>
        <w:jc w:val="center"/>
        <w:rPr>
          <w:rFonts w:ascii="Calibri" w:hAnsi="Calibri" w:cs="Calibri"/>
          <w:sz w:val="30"/>
          <w:szCs w:val="30"/>
        </w:rPr>
      </w:pPr>
      <w:r w:rsidRPr="00AF03AB">
        <w:rPr>
          <w:rFonts w:ascii="Calibri" w:hAnsi="Calibri" w:cs="Calibri"/>
          <w:noProof/>
          <w:sz w:val="30"/>
          <w:szCs w:val="30"/>
        </w:rPr>
        <w:drawing>
          <wp:inline distT="0" distB="0" distL="0" distR="0" wp14:anchorId="787C38F4" wp14:editId="075BEB2D">
            <wp:extent cx="2451100" cy="2196740"/>
            <wp:effectExtent l="0" t="0" r="6350" b="0"/>
            <wp:docPr id="1808370156" name="Picture 7"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0156" name="Picture 7"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75" t="3536" r="14180" b="12467"/>
                    <a:stretch/>
                  </pic:blipFill>
                  <pic:spPr bwMode="auto">
                    <a:xfrm>
                      <a:off x="0" y="0"/>
                      <a:ext cx="2625043" cy="2352633"/>
                    </a:xfrm>
                    <a:prstGeom prst="rect">
                      <a:avLst/>
                    </a:prstGeom>
                    <a:ln>
                      <a:noFill/>
                    </a:ln>
                    <a:extLst>
                      <a:ext uri="{53640926-AAD7-44D8-BBD7-CCE9431645EC}">
                        <a14:shadowObscured xmlns:a14="http://schemas.microsoft.com/office/drawing/2010/main"/>
                      </a:ext>
                    </a:extLst>
                  </pic:spPr>
                </pic:pic>
              </a:graphicData>
            </a:graphic>
          </wp:inline>
        </w:drawing>
      </w:r>
    </w:p>
    <w:p w14:paraId="299C1628" w14:textId="77777777" w:rsidR="00E73BD0" w:rsidRPr="00AF03AB" w:rsidRDefault="00E73BD0" w:rsidP="00DE01A2">
      <w:pPr>
        <w:spacing w:after="0" w:line="276" w:lineRule="auto"/>
        <w:rPr>
          <w:rFonts w:ascii="Calibri" w:hAnsi="Calibri" w:cs="Calibri"/>
          <w:sz w:val="30"/>
          <w:szCs w:val="30"/>
        </w:rPr>
      </w:pPr>
    </w:p>
    <w:p w14:paraId="60C44574" w14:textId="77777777" w:rsidR="00520419" w:rsidRDefault="00520419" w:rsidP="00520419">
      <w:pPr>
        <w:spacing w:after="0" w:line="240" w:lineRule="auto"/>
        <w:rPr>
          <w:rFonts w:ascii="Calibri" w:hAnsi="Calibri" w:cs="Calibri"/>
          <w:sz w:val="30"/>
          <w:szCs w:val="30"/>
        </w:rPr>
      </w:pPr>
      <w:r>
        <w:rPr>
          <w:rFonts w:ascii="Calibri" w:hAnsi="Calibri" w:cs="Calibri"/>
          <w:sz w:val="30"/>
          <w:szCs w:val="30"/>
        </w:rPr>
        <w:t xml:space="preserve">   </w:t>
      </w:r>
      <w:r w:rsidRPr="00520419">
        <w:rPr>
          <w:rFonts w:ascii="Calibri" w:hAnsi="Calibri" w:cs="Calibri"/>
          <w:sz w:val="30"/>
          <w:szCs w:val="30"/>
        </w:rPr>
        <w:t xml:space="preserve">Arnold Lowery, a resident of Donaldsonville, LA, passed away peacefully at 6:40 pm at Baton Rouge General Hospital Bluebonnet in Baton Rouge, LA on September 24, 2024. He was 77 years old. </w:t>
      </w:r>
    </w:p>
    <w:p w14:paraId="0856FD12" w14:textId="77777777" w:rsidR="00520419" w:rsidRDefault="00520419" w:rsidP="00520419">
      <w:pPr>
        <w:spacing w:after="0" w:line="240" w:lineRule="auto"/>
        <w:rPr>
          <w:rFonts w:ascii="Calibri" w:hAnsi="Calibri" w:cs="Calibri"/>
          <w:sz w:val="30"/>
          <w:szCs w:val="30"/>
        </w:rPr>
      </w:pPr>
      <w:r>
        <w:rPr>
          <w:rFonts w:ascii="Calibri" w:hAnsi="Calibri" w:cs="Calibri"/>
          <w:sz w:val="30"/>
          <w:szCs w:val="30"/>
        </w:rPr>
        <w:t xml:space="preserve">   </w:t>
      </w:r>
      <w:r w:rsidRPr="00520419">
        <w:rPr>
          <w:rFonts w:ascii="Calibri" w:hAnsi="Calibri" w:cs="Calibri"/>
          <w:sz w:val="30"/>
          <w:szCs w:val="30"/>
        </w:rPr>
        <w:t xml:space="preserve">He is survived by his brothers, Leo (Barbara), Lionel Jr., Sidney, Valery (Betty), Ray (Annabelle), and Michael; 2 sisters, </w:t>
      </w:r>
      <w:proofErr w:type="spellStart"/>
      <w:r w:rsidRPr="00520419">
        <w:rPr>
          <w:rFonts w:ascii="Calibri" w:hAnsi="Calibri" w:cs="Calibri"/>
          <w:sz w:val="30"/>
          <w:szCs w:val="30"/>
        </w:rPr>
        <w:t>Lurlyn</w:t>
      </w:r>
      <w:proofErr w:type="spellEnd"/>
      <w:r w:rsidRPr="00520419">
        <w:rPr>
          <w:rFonts w:ascii="Calibri" w:hAnsi="Calibri" w:cs="Calibri"/>
          <w:sz w:val="30"/>
          <w:szCs w:val="30"/>
        </w:rPr>
        <w:t xml:space="preserve"> and Yolanda (Derrie). Arnold left to mourn a host of nieces, nephews, cousins, family and friends. </w:t>
      </w:r>
      <w:r>
        <w:rPr>
          <w:rFonts w:ascii="Calibri" w:hAnsi="Calibri" w:cs="Calibri"/>
          <w:sz w:val="30"/>
          <w:szCs w:val="30"/>
        </w:rPr>
        <w:t xml:space="preserve"> </w:t>
      </w:r>
    </w:p>
    <w:p w14:paraId="654F5401" w14:textId="77777777" w:rsidR="00520419" w:rsidRDefault="00520419" w:rsidP="00520419">
      <w:pPr>
        <w:spacing w:after="0" w:line="240" w:lineRule="auto"/>
        <w:rPr>
          <w:rFonts w:ascii="Calibri" w:hAnsi="Calibri" w:cs="Calibri"/>
          <w:sz w:val="30"/>
          <w:szCs w:val="30"/>
        </w:rPr>
      </w:pPr>
      <w:r>
        <w:rPr>
          <w:rFonts w:ascii="Calibri" w:hAnsi="Calibri" w:cs="Calibri"/>
          <w:sz w:val="30"/>
          <w:szCs w:val="30"/>
        </w:rPr>
        <w:t xml:space="preserve">   </w:t>
      </w:r>
      <w:r w:rsidRPr="00520419">
        <w:rPr>
          <w:rFonts w:ascii="Calibri" w:hAnsi="Calibri" w:cs="Calibri"/>
          <w:sz w:val="30"/>
          <w:szCs w:val="30"/>
        </w:rPr>
        <w:t xml:space="preserve">He is preceded in death by his parents, Lionel Sr. and Lucille Jones Lowery, 3 sisters, Carolyn Ann Lowery, Eura Mae Lowery, Sandra Lowery-Washington, and 1 brother Stanley Lowery. </w:t>
      </w:r>
    </w:p>
    <w:p w14:paraId="34288320" w14:textId="1464B456" w:rsidR="00520419" w:rsidRDefault="00520419" w:rsidP="00520419">
      <w:pPr>
        <w:spacing w:after="0" w:line="240" w:lineRule="auto"/>
        <w:rPr>
          <w:rFonts w:ascii="Calibri" w:hAnsi="Calibri" w:cs="Calibri"/>
          <w:sz w:val="30"/>
          <w:szCs w:val="30"/>
        </w:rPr>
      </w:pPr>
      <w:r>
        <w:rPr>
          <w:rFonts w:ascii="Calibri" w:hAnsi="Calibri" w:cs="Calibri"/>
          <w:sz w:val="30"/>
          <w:szCs w:val="30"/>
        </w:rPr>
        <w:t xml:space="preserve">   </w:t>
      </w:r>
      <w:r w:rsidRPr="00520419">
        <w:rPr>
          <w:rFonts w:ascii="Calibri" w:hAnsi="Calibri" w:cs="Calibri"/>
          <w:sz w:val="30"/>
          <w:szCs w:val="30"/>
        </w:rPr>
        <w:t xml:space="preserve">Visiting 9 am on Friday, October 4, </w:t>
      </w:r>
      <w:proofErr w:type="gramStart"/>
      <w:r w:rsidRPr="00520419">
        <w:rPr>
          <w:rFonts w:ascii="Calibri" w:hAnsi="Calibri" w:cs="Calibri"/>
          <w:sz w:val="30"/>
          <w:szCs w:val="30"/>
        </w:rPr>
        <w:t>2024</w:t>
      </w:r>
      <w:proofErr w:type="gramEnd"/>
      <w:r w:rsidRPr="00520419">
        <w:rPr>
          <w:rFonts w:ascii="Calibri" w:hAnsi="Calibri" w:cs="Calibri"/>
          <w:sz w:val="30"/>
          <w:szCs w:val="30"/>
        </w:rPr>
        <w:t xml:space="preserve"> at St. Francis of Assisi Catholic Church, Donaldsonville, until Mass of Christian Burial at 11 am, Rev. Raphael Asika, Celebrant. Recitation of Rosary at 10 am. Interment in St. James Catholic Church Cemetery, St. James.</w:t>
      </w:r>
      <w:r>
        <w:rPr>
          <w:rFonts w:ascii="Calibri" w:hAnsi="Calibri" w:cs="Calibri"/>
          <w:sz w:val="30"/>
          <w:szCs w:val="30"/>
        </w:rPr>
        <w:t xml:space="preserve">  Demby and Son Funeral Home in charge of arrangements.</w:t>
      </w:r>
      <w:r w:rsidRPr="00520419">
        <w:rPr>
          <w:rFonts w:ascii="Calibri" w:hAnsi="Calibri" w:cs="Calibri"/>
          <w:sz w:val="30"/>
          <w:szCs w:val="30"/>
        </w:rPr>
        <w:br/>
      </w:r>
      <w:r w:rsidRPr="00520419">
        <w:rPr>
          <w:rFonts w:ascii="Calibri" w:hAnsi="Calibri" w:cs="Calibri"/>
          <w:sz w:val="30"/>
          <w:szCs w:val="30"/>
        </w:rPr>
        <w:br/>
        <w:t>The Advocate</w:t>
      </w:r>
      <w:r>
        <w:rPr>
          <w:rFonts w:ascii="Calibri" w:hAnsi="Calibri" w:cs="Calibri"/>
          <w:sz w:val="30"/>
          <w:szCs w:val="30"/>
        </w:rPr>
        <w:t>, Baton Rouge, Louisiana</w:t>
      </w:r>
    </w:p>
    <w:p w14:paraId="64905420" w14:textId="5D1A3912" w:rsidR="00DE01A2" w:rsidRPr="00DE01A2" w:rsidRDefault="00520419" w:rsidP="00520419">
      <w:pPr>
        <w:spacing w:after="0" w:line="240" w:lineRule="auto"/>
        <w:rPr>
          <w:rFonts w:ascii="Calibri" w:hAnsi="Calibri" w:cs="Calibri"/>
          <w:sz w:val="30"/>
          <w:szCs w:val="30"/>
        </w:rPr>
      </w:pPr>
      <w:r w:rsidRPr="00520419">
        <w:rPr>
          <w:rFonts w:ascii="Calibri" w:hAnsi="Calibri" w:cs="Calibri"/>
          <w:sz w:val="30"/>
          <w:szCs w:val="30"/>
        </w:rPr>
        <w:t>Oct. 1 to Oct. 2, 2024</w:t>
      </w:r>
    </w:p>
    <w:sectPr w:rsidR="00DE01A2" w:rsidRPr="00DE01A2" w:rsidSect="0052041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66EA9"/>
    <w:rsid w:val="0010284F"/>
    <w:rsid w:val="00122933"/>
    <w:rsid w:val="00133247"/>
    <w:rsid w:val="001955F7"/>
    <w:rsid w:val="00222E35"/>
    <w:rsid w:val="00284675"/>
    <w:rsid w:val="002F70E7"/>
    <w:rsid w:val="002F757E"/>
    <w:rsid w:val="0032514B"/>
    <w:rsid w:val="00360C3D"/>
    <w:rsid w:val="003B41F9"/>
    <w:rsid w:val="004B7D16"/>
    <w:rsid w:val="004D4C62"/>
    <w:rsid w:val="005038D8"/>
    <w:rsid w:val="00514136"/>
    <w:rsid w:val="00520419"/>
    <w:rsid w:val="005649AC"/>
    <w:rsid w:val="00597965"/>
    <w:rsid w:val="005D0F8F"/>
    <w:rsid w:val="005E4A42"/>
    <w:rsid w:val="00633B69"/>
    <w:rsid w:val="006456F9"/>
    <w:rsid w:val="00657919"/>
    <w:rsid w:val="00676BB7"/>
    <w:rsid w:val="006B41E8"/>
    <w:rsid w:val="006C2A58"/>
    <w:rsid w:val="007249DE"/>
    <w:rsid w:val="007344CA"/>
    <w:rsid w:val="00775AF1"/>
    <w:rsid w:val="00776921"/>
    <w:rsid w:val="007A151B"/>
    <w:rsid w:val="007F4132"/>
    <w:rsid w:val="00962A13"/>
    <w:rsid w:val="00A70ECA"/>
    <w:rsid w:val="00AB0628"/>
    <w:rsid w:val="00AD68ED"/>
    <w:rsid w:val="00AF03AB"/>
    <w:rsid w:val="00B16662"/>
    <w:rsid w:val="00B716E1"/>
    <w:rsid w:val="00B8156C"/>
    <w:rsid w:val="00C03DFA"/>
    <w:rsid w:val="00C6775F"/>
    <w:rsid w:val="00CB01DF"/>
    <w:rsid w:val="00DD4921"/>
    <w:rsid w:val="00DD61F2"/>
    <w:rsid w:val="00DD6DA9"/>
    <w:rsid w:val="00DE01A2"/>
    <w:rsid w:val="00E248B0"/>
    <w:rsid w:val="00E73BD0"/>
    <w:rsid w:val="00F846C5"/>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2025-01-28T21:30:00Z</dcterms:created>
  <dcterms:modified xsi:type="dcterms:W3CDTF">2025-01-28T21:30:00Z</dcterms:modified>
</cp:coreProperties>
</file>