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094A06" w14:textId="04FCD25C" w:rsidR="0038081D" w:rsidRPr="0038081D" w:rsidRDefault="0038081D" w:rsidP="0038081D">
      <w:pPr>
        <w:spacing w:after="0" w:line="240" w:lineRule="auto"/>
        <w:jc w:val="center"/>
        <w:rPr>
          <w:rFonts w:ascii="Calibri" w:hAnsi="Calibri" w:cs="Calibri"/>
          <w:sz w:val="40"/>
          <w:szCs w:val="40"/>
        </w:rPr>
      </w:pPr>
      <w:r w:rsidRPr="0038081D">
        <w:rPr>
          <w:rFonts w:ascii="Calibri" w:hAnsi="Calibri" w:cs="Calibri"/>
          <w:sz w:val="40"/>
          <w:szCs w:val="40"/>
        </w:rPr>
        <w:t>Robert Whitmore Laiche Sr.</w:t>
      </w:r>
    </w:p>
    <w:p w14:paraId="1EECD7D2" w14:textId="33E062B0" w:rsidR="0038081D" w:rsidRPr="0038081D" w:rsidRDefault="0038081D" w:rsidP="0038081D">
      <w:pPr>
        <w:spacing w:after="0" w:line="240" w:lineRule="auto"/>
        <w:jc w:val="center"/>
        <w:rPr>
          <w:rFonts w:ascii="Calibri" w:hAnsi="Calibri" w:cs="Calibri"/>
          <w:sz w:val="40"/>
          <w:szCs w:val="40"/>
        </w:rPr>
      </w:pPr>
      <w:r w:rsidRPr="0038081D">
        <w:rPr>
          <w:rFonts w:ascii="Calibri" w:hAnsi="Calibri" w:cs="Calibri"/>
          <w:sz w:val="40"/>
          <w:szCs w:val="40"/>
        </w:rPr>
        <w:t>April 28, 1921 – May 4, 2001</w:t>
      </w:r>
    </w:p>
    <w:p w14:paraId="4D4A60BF" w14:textId="77777777" w:rsidR="0038081D" w:rsidRPr="0038081D" w:rsidRDefault="0038081D" w:rsidP="0038081D">
      <w:pPr>
        <w:spacing w:after="0" w:line="240" w:lineRule="auto"/>
        <w:jc w:val="center"/>
        <w:rPr>
          <w:rFonts w:ascii="Calibri" w:hAnsi="Calibri" w:cs="Calibri"/>
          <w:sz w:val="30"/>
          <w:szCs w:val="30"/>
        </w:rPr>
      </w:pPr>
    </w:p>
    <w:p w14:paraId="5C449681" w14:textId="26687969" w:rsidR="0038081D" w:rsidRPr="0038081D" w:rsidRDefault="0038081D" w:rsidP="0038081D">
      <w:pPr>
        <w:spacing w:after="0" w:line="240" w:lineRule="auto"/>
        <w:jc w:val="center"/>
        <w:rPr>
          <w:rFonts w:ascii="Calibri" w:hAnsi="Calibri" w:cs="Calibri"/>
          <w:sz w:val="30"/>
          <w:szCs w:val="30"/>
        </w:rPr>
      </w:pPr>
      <w:r>
        <w:rPr>
          <w:rFonts w:ascii="Calibri" w:hAnsi="Calibri" w:cs="Calibri"/>
          <w:noProof/>
          <w:sz w:val="30"/>
          <w:szCs w:val="30"/>
        </w:rPr>
        <w:drawing>
          <wp:inline distT="0" distB="0" distL="0" distR="0" wp14:anchorId="11068644" wp14:editId="291CE1CD">
            <wp:extent cx="3114675" cy="2076450"/>
            <wp:effectExtent l="0" t="0" r="9525" b="0"/>
            <wp:docPr id="174131973" name="Picture 2" descr="A stone building with a sign on the si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31973" name="Picture 2" descr="A stone building with a sign on the side&#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117590" cy="2078393"/>
                    </a:xfrm>
                    <a:prstGeom prst="rect">
                      <a:avLst/>
                    </a:prstGeom>
                  </pic:spPr>
                </pic:pic>
              </a:graphicData>
            </a:graphic>
          </wp:inline>
        </w:drawing>
      </w:r>
    </w:p>
    <w:p w14:paraId="672CA887" w14:textId="77777777" w:rsidR="0038081D" w:rsidRPr="0038081D" w:rsidRDefault="0038081D" w:rsidP="0038081D">
      <w:pPr>
        <w:spacing w:after="0" w:line="240" w:lineRule="auto"/>
        <w:rPr>
          <w:rFonts w:ascii="Calibri" w:hAnsi="Calibri" w:cs="Calibri"/>
          <w:sz w:val="30"/>
          <w:szCs w:val="30"/>
        </w:rPr>
      </w:pPr>
    </w:p>
    <w:p w14:paraId="353C6DFE" w14:textId="77777777" w:rsidR="0038081D" w:rsidRPr="0038081D" w:rsidRDefault="0038081D" w:rsidP="0038081D">
      <w:pPr>
        <w:spacing w:after="0" w:line="240" w:lineRule="auto"/>
        <w:rPr>
          <w:rFonts w:ascii="Calibri" w:hAnsi="Calibri" w:cs="Calibri"/>
          <w:sz w:val="30"/>
          <w:szCs w:val="30"/>
        </w:rPr>
      </w:pPr>
    </w:p>
    <w:p w14:paraId="34EF1D19" w14:textId="374A3768" w:rsidR="0038081D" w:rsidRPr="0038081D" w:rsidRDefault="0038081D" w:rsidP="0038081D">
      <w:pPr>
        <w:spacing w:after="0" w:line="240" w:lineRule="auto"/>
        <w:rPr>
          <w:rFonts w:ascii="Calibri" w:hAnsi="Calibri" w:cs="Calibri"/>
          <w:sz w:val="30"/>
          <w:szCs w:val="30"/>
        </w:rPr>
      </w:pPr>
      <w:r w:rsidRPr="0038081D">
        <w:rPr>
          <w:rFonts w:ascii="Calibri" w:hAnsi="Calibri" w:cs="Calibri"/>
          <w:sz w:val="30"/>
          <w:szCs w:val="30"/>
        </w:rPr>
        <w:t xml:space="preserve">A resident of Gramercy, he died Friday, May 4, 2001, at St. James Parish Hospital in Lutcher. He was 80 and a native of Paulina. Visiting at Sacred Heart of Jesus Catholic Church, Gramercy, from 9 a.m. until Mass of Christian Burial at 11 a.m. Monday. Entombment in St. Joseph Mausoleum. He was the beloved husband of Ella R. Oubre Laiche; father and father-in-law of Rita Ann and Bernard Cambre, Catherine Marie Laiche, Robert W. Laiche Jr., Ronald and Bonnie Laiche, Donald and Phan Laiche and Glenn P. and Deborah Laiche; son of the late Henry and </w:t>
      </w:r>
      <w:proofErr w:type="spellStart"/>
      <w:r w:rsidRPr="0038081D">
        <w:rPr>
          <w:rFonts w:ascii="Calibri" w:hAnsi="Calibri" w:cs="Calibri"/>
          <w:sz w:val="30"/>
          <w:szCs w:val="30"/>
        </w:rPr>
        <w:t>Simidia</w:t>
      </w:r>
      <w:proofErr w:type="spellEnd"/>
      <w:r w:rsidRPr="0038081D">
        <w:rPr>
          <w:rFonts w:ascii="Calibri" w:hAnsi="Calibri" w:cs="Calibri"/>
          <w:sz w:val="30"/>
          <w:szCs w:val="30"/>
        </w:rPr>
        <w:t xml:space="preserve"> B. Laiche; brother and brother-in-law of Eve L. and James Long and the late Virginia Laiche Blank; and is also survived by 16 grandchildren and 16 great-grandchildren. H.C. Alexander Funeral Home, Lutcher, in charge of arrangements.</w:t>
      </w:r>
    </w:p>
    <w:p w14:paraId="58D96933" w14:textId="4845B2F4" w:rsidR="0038081D" w:rsidRPr="0038081D" w:rsidRDefault="0038081D" w:rsidP="0038081D">
      <w:pPr>
        <w:spacing w:after="0" w:line="240" w:lineRule="auto"/>
        <w:rPr>
          <w:rFonts w:ascii="Calibri" w:hAnsi="Calibri" w:cs="Calibri"/>
          <w:sz w:val="30"/>
          <w:szCs w:val="30"/>
        </w:rPr>
      </w:pPr>
      <w:r w:rsidRPr="0038081D">
        <w:rPr>
          <w:rFonts w:ascii="Calibri" w:hAnsi="Calibri" w:cs="Calibri"/>
          <w:sz w:val="30"/>
          <w:szCs w:val="30"/>
        </w:rPr>
        <w:br/>
        <w:t>Advocate, The (Baton Rouge, L</w:t>
      </w:r>
      <w:r w:rsidRPr="0038081D">
        <w:rPr>
          <w:rFonts w:ascii="Calibri" w:hAnsi="Calibri" w:cs="Calibri"/>
          <w:sz w:val="30"/>
          <w:szCs w:val="30"/>
        </w:rPr>
        <w:t>ouisiana</w:t>
      </w:r>
      <w:r w:rsidRPr="0038081D">
        <w:rPr>
          <w:rFonts w:ascii="Calibri" w:hAnsi="Calibri" w:cs="Calibri"/>
          <w:sz w:val="30"/>
          <w:szCs w:val="30"/>
        </w:rPr>
        <w:t>)</w:t>
      </w:r>
    </w:p>
    <w:p w14:paraId="54686918" w14:textId="771DC214" w:rsidR="0038081D" w:rsidRPr="0038081D" w:rsidRDefault="0038081D" w:rsidP="0038081D">
      <w:pPr>
        <w:spacing w:after="0" w:line="240" w:lineRule="auto"/>
        <w:rPr>
          <w:rFonts w:ascii="Calibri" w:hAnsi="Calibri" w:cs="Calibri"/>
          <w:sz w:val="30"/>
          <w:szCs w:val="30"/>
        </w:rPr>
      </w:pPr>
      <w:r w:rsidRPr="0038081D">
        <w:rPr>
          <w:rFonts w:ascii="Calibri" w:hAnsi="Calibri" w:cs="Calibri"/>
          <w:sz w:val="30"/>
          <w:szCs w:val="30"/>
        </w:rPr>
        <w:t>Saturday, May 5, 2001</w:t>
      </w:r>
      <w:r w:rsidRPr="0038081D">
        <w:rPr>
          <w:rFonts w:ascii="Calibri" w:hAnsi="Calibri" w:cs="Calibri"/>
          <w:sz w:val="30"/>
          <w:szCs w:val="30"/>
        </w:rPr>
        <w:br/>
        <w:t>Contributed by Jane Edson</w:t>
      </w:r>
    </w:p>
    <w:p w14:paraId="201101E0" w14:textId="57E2438D" w:rsidR="0038081D" w:rsidRPr="0038081D" w:rsidRDefault="0038081D" w:rsidP="0038081D">
      <w:pPr>
        <w:spacing w:after="0" w:line="240" w:lineRule="auto"/>
        <w:rPr>
          <w:rFonts w:ascii="Calibri" w:hAnsi="Calibri" w:cs="Calibri"/>
          <w:sz w:val="30"/>
          <w:szCs w:val="30"/>
        </w:rPr>
      </w:pPr>
      <w:r w:rsidRPr="0038081D">
        <w:rPr>
          <w:rFonts w:ascii="Calibri" w:hAnsi="Calibri" w:cs="Calibri"/>
          <w:sz w:val="30"/>
          <w:szCs w:val="30"/>
        </w:rPr>
        <w:t>**</w:t>
      </w:r>
    </w:p>
    <w:p w14:paraId="144A91D4" w14:textId="77777777" w:rsidR="0038081D" w:rsidRPr="0038081D" w:rsidRDefault="0038081D" w:rsidP="0038081D">
      <w:pPr>
        <w:spacing w:line="240" w:lineRule="auto"/>
        <w:rPr>
          <w:rFonts w:ascii="Calibri" w:hAnsi="Calibri" w:cs="Calibri"/>
          <w:sz w:val="30"/>
          <w:szCs w:val="30"/>
        </w:rPr>
      </w:pPr>
    </w:p>
    <w:p w14:paraId="7EDA4B41" w14:textId="4D9841E3" w:rsidR="006B1EBB" w:rsidRPr="0038081D" w:rsidRDefault="006B1EBB" w:rsidP="0038081D">
      <w:pPr>
        <w:spacing w:line="240" w:lineRule="auto"/>
        <w:rPr>
          <w:rFonts w:ascii="Calibri" w:hAnsi="Calibri" w:cs="Calibri"/>
          <w:sz w:val="30"/>
          <w:szCs w:val="30"/>
        </w:rPr>
      </w:pPr>
      <w:r w:rsidRPr="0038081D">
        <w:rPr>
          <w:rFonts w:ascii="Calibri" w:hAnsi="Calibri" w:cs="Calibri"/>
          <w:sz w:val="30"/>
          <w:szCs w:val="30"/>
        </w:rPr>
        <w:t xml:space="preserve">LAICHE GRAMERCY – Robert Whitmore Laiche Sr., 80, a native of Paulina and resident of Gramercy, died May 4. He was the husband of Ella Oubre Laiche and father of Rita Ann Cambre and Catherine, Robert Jr., Ronald, Donald and Glenn </w:t>
      </w:r>
      <w:proofErr w:type="spellStart"/>
      <w:r w:rsidRPr="0038081D">
        <w:rPr>
          <w:rFonts w:ascii="Calibri" w:hAnsi="Calibri" w:cs="Calibri"/>
          <w:sz w:val="30"/>
          <w:szCs w:val="30"/>
        </w:rPr>
        <w:t>Laiche</w:t>
      </w:r>
      <w:proofErr w:type="gramStart"/>
      <w:r w:rsidRPr="0038081D">
        <w:rPr>
          <w:rFonts w:ascii="Calibri" w:hAnsi="Calibri" w:cs="Calibri"/>
          <w:sz w:val="30"/>
          <w:szCs w:val="30"/>
        </w:rPr>
        <w:t>.He</w:t>
      </w:r>
      <w:proofErr w:type="spellEnd"/>
      <w:proofErr w:type="gramEnd"/>
      <w:r w:rsidRPr="0038081D">
        <w:rPr>
          <w:rFonts w:ascii="Calibri" w:hAnsi="Calibri" w:cs="Calibri"/>
          <w:sz w:val="30"/>
          <w:szCs w:val="30"/>
        </w:rPr>
        <w:t xml:space="preserve"> was also the son of the late Henry and </w:t>
      </w:r>
      <w:proofErr w:type="spellStart"/>
      <w:r w:rsidRPr="0038081D">
        <w:rPr>
          <w:rFonts w:ascii="Calibri" w:hAnsi="Calibri" w:cs="Calibri"/>
          <w:sz w:val="30"/>
          <w:szCs w:val="30"/>
        </w:rPr>
        <w:t>Simidia</w:t>
      </w:r>
      <w:proofErr w:type="spellEnd"/>
      <w:r w:rsidRPr="0038081D">
        <w:rPr>
          <w:rFonts w:ascii="Calibri" w:hAnsi="Calibri" w:cs="Calibri"/>
          <w:sz w:val="30"/>
          <w:szCs w:val="30"/>
        </w:rPr>
        <w:t xml:space="preserve"> Laiche and brother of Eve Long and the late Virginia </w:t>
      </w:r>
      <w:proofErr w:type="spellStart"/>
      <w:r w:rsidRPr="0038081D">
        <w:rPr>
          <w:rFonts w:ascii="Calibri" w:hAnsi="Calibri" w:cs="Calibri"/>
          <w:sz w:val="30"/>
          <w:szCs w:val="30"/>
        </w:rPr>
        <w:t>Blank</w:t>
      </w:r>
      <w:proofErr w:type="gramStart"/>
      <w:r w:rsidRPr="0038081D">
        <w:rPr>
          <w:rFonts w:ascii="Calibri" w:hAnsi="Calibri" w:cs="Calibri"/>
          <w:sz w:val="30"/>
          <w:szCs w:val="30"/>
        </w:rPr>
        <w:t>.He</w:t>
      </w:r>
      <w:proofErr w:type="spellEnd"/>
      <w:proofErr w:type="gramEnd"/>
      <w:r w:rsidRPr="0038081D">
        <w:rPr>
          <w:rFonts w:ascii="Calibri" w:hAnsi="Calibri" w:cs="Calibri"/>
          <w:sz w:val="30"/>
          <w:szCs w:val="30"/>
        </w:rPr>
        <w:t xml:space="preserve"> is also survived by 16 grandchildren and 16 great-grandchildren.</w:t>
      </w:r>
      <w:r w:rsidR="0038081D">
        <w:rPr>
          <w:rFonts w:ascii="Calibri" w:hAnsi="Calibri" w:cs="Calibri"/>
          <w:sz w:val="30"/>
          <w:szCs w:val="30"/>
        </w:rPr>
        <w:t xml:space="preserve">  </w:t>
      </w:r>
      <w:r w:rsidRPr="0038081D">
        <w:rPr>
          <w:rFonts w:ascii="Calibri" w:hAnsi="Calibri" w:cs="Calibri"/>
          <w:sz w:val="30"/>
          <w:szCs w:val="30"/>
        </w:rPr>
        <w:t>Services were May 7 at Sacred Heart Catholic Church, Gramercy, with interment at St. Joseph Mausoleum, Paulina.</w:t>
      </w:r>
    </w:p>
    <w:p w14:paraId="49CCFACE" w14:textId="77777777" w:rsidR="0038081D" w:rsidRPr="0038081D" w:rsidRDefault="0038081D" w:rsidP="0038081D">
      <w:pPr>
        <w:spacing w:after="0" w:line="240" w:lineRule="auto"/>
        <w:rPr>
          <w:rFonts w:ascii="Calibri" w:hAnsi="Calibri" w:cs="Calibri"/>
          <w:sz w:val="30"/>
          <w:szCs w:val="30"/>
        </w:rPr>
      </w:pPr>
      <w:proofErr w:type="spellStart"/>
      <w:r w:rsidRPr="0038081D">
        <w:rPr>
          <w:rFonts w:ascii="Calibri" w:hAnsi="Calibri" w:cs="Calibri"/>
          <w:sz w:val="30"/>
          <w:szCs w:val="30"/>
        </w:rPr>
        <w:t>L’Observateur</w:t>
      </w:r>
      <w:proofErr w:type="spellEnd"/>
      <w:r w:rsidRPr="0038081D">
        <w:rPr>
          <w:rFonts w:ascii="Calibri" w:hAnsi="Calibri" w:cs="Calibri"/>
          <w:sz w:val="30"/>
          <w:szCs w:val="30"/>
        </w:rPr>
        <w:t>, LaPlace, Louisiana</w:t>
      </w:r>
    </w:p>
    <w:p w14:paraId="2734A945" w14:textId="63936880" w:rsidR="006B1EBB" w:rsidRDefault="0038081D" w:rsidP="0038081D">
      <w:pPr>
        <w:spacing w:after="0" w:line="240" w:lineRule="auto"/>
      </w:pPr>
      <w:r w:rsidRPr="0038081D">
        <w:rPr>
          <w:rFonts w:ascii="Calibri" w:hAnsi="Calibri" w:cs="Calibri"/>
          <w:sz w:val="30"/>
          <w:szCs w:val="30"/>
        </w:rPr>
        <w:t>Wednesday, May 9, 2001</w:t>
      </w:r>
    </w:p>
    <w:sectPr w:rsidR="006B1EBB" w:rsidSect="0038081D">
      <w:pgSz w:w="12240" w:h="1872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BB"/>
    <w:rsid w:val="0038081D"/>
    <w:rsid w:val="006B1EBB"/>
    <w:rsid w:val="007A0074"/>
    <w:rsid w:val="00F94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6410"/>
  <w15:chartTrackingRefBased/>
  <w15:docId w15:val="{DE0DACE7-4FF0-47BF-A6A3-A89AA438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EBB"/>
  </w:style>
  <w:style w:type="paragraph" w:styleId="Heading1">
    <w:name w:val="heading 1"/>
    <w:basedOn w:val="Normal"/>
    <w:next w:val="Normal"/>
    <w:link w:val="Heading1Char"/>
    <w:uiPriority w:val="9"/>
    <w:qFormat/>
    <w:rsid w:val="006B1E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1E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1E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1E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1E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1E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1E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1E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1E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1E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1E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1E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1E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1E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1E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1E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1E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1EBB"/>
    <w:rPr>
      <w:rFonts w:eastAsiaTheme="majorEastAsia" w:cstheme="majorBidi"/>
      <w:color w:val="272727" w:themeColor="text1" w:themeTint="D8"/>
    </w:rPr>
  </w:style>
  <w:style w:type="paragraph" w:styleId="Title">
    <w:name w:val="Title"/>
    <w:basedOn w:val="Normal"/>
    <w:next w:val="Normal"/>
    <w:link w:val="TitleChar"/>
    <w:uiPriority w:val="10"/>
    <w:qFormat/>
    <w:rsid w:val="006B1E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1E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1E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1E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1EBB"/>
    <w:pPr>
      <w:spacing w:before="160"/>
      <w:jc w:val="center"/>
    </w:pPr>
    <w:rPr>
      <w:i/>
      <w:iCs/>
      <w:color w:val="404040" w:themeColor="text1" w:themeTint="BF"/>
    </w:rPr>
  </w:style>
  <w:style w:type="character" w:customStyle="1" w:styleId="QuoteChar">
    <w:name w:val="Quote Char"/>
    <w:basedOn w:val="DefaultParagraphFont"/>
    <w:link w:val="Quote"/>
    <w:uiPriority w:val="29"/>
    <w:rsid w:val="006B1EBB"/>
    <w:rPr>
      <w:i/>
      <w:iCs/>
      <w:color w:val="404040" w:themeColor="text1" w:themeTint="BF"/>
    </w:rPr>
  </w:style>
  <w:style w:type="paragraph" w:styleId="ListParagraph">
    <w:name w:val="List Paragraph"/>
    <w:basedOn w:val="Normal"/>
    <w:uiPriority w:val="34"/>
    <w:qFormat/>
    <w:rsid w:val="006B1EBB"/>
    <w:pPr>
      <w:ind w:left="720"/>
      <w:contextualSpacing/>
    </w:pPr>
  </w:style>
  <w:style w:type="character" w:styleId="IntenseEmphasis">
    <w:name w:val="Intense Emphasis"/>
    <w:basedOn w:val="DefaultParagraphFont"/>
    <w:uiPriority w:val="21"/>
    <w:qFormat/>
    <w:rsid w:val="006B1EBB"/>
    <w:rPr>
      <w:i/>
      <w:iCs/>
      <w:color w:val="0F4761" w:themeColor="accent1" w:themeShade="BF"/>
    </w:rPr>
  </w:style>
  <w:style w:type="paragraph" w:styleId="IntenseQuote">
    <w:name w:val="Intense Quote"/>
    <w:basedOn w:val="Normal"/>
    <w:next w:val="Normal"/>
    <w:link w:val="IntenseQuoteChar"/>
    <w:uiPriority w:val="30"/>
    <w:qFormat/>
    <w:rsid w:val="006B1E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1EBB"/>
    <w:rPr>
      <w:i/>
      <w:iCs/>
      <w:color w:val="0F4761" w:themeColor="accent1" w:themeShade="BF"/>
    </w:rPr>
  </w:style>
  <w:style w:type="character" w:styleId="IntenseReference">
    <w:name w:val="Intense Reference"/>
    <w:basedOn w:val="DefaultParagraphFont"/>
    <w:uiPriority w:val="32"/>
    <w:qFormat/>
    <w:rsid w:val="006B1E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228</Words>
  <Characters>1301</Characters>
  <Application>Microsoft Office Word</Application>
  <DocSecurity>0</DocSecurity>
  <Lines>10</Lines>
  <Paragraphs>3</Paragraphs>
  <ScaleCrop>false</ScaleCrop>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3</cp:revision>
  <dcterms:created xsi:type="dcterms:W3CDTF">2025-01-28T15:57:00Z</dcterms:created>
  <dcterms:modified xsi:type="dcterms:W3CDTF">2025-04-10T20:35:00Z</dcterms:modified>
</cp:coreProperties>
</file>