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0683" w14:textId="77777777" w:rsidR="00FA22EA" w:rsidRPr="0013789C" w:rsidRDefault="00FA22EA" w:rsidP="0013789C">
      <w:pPr>
        <w:spacing w:after="0" w:line="240" w:lineRule="auto"/>
        <w:jc w:val="center"/>
        <w:rPr>
          <w:rFonts w:ascii="Calibri" w:hAnsi="Calibri" w:cs="Calibri"/>
          <w:sz w:val="40"/>
          <w:szCs w:val="40"/>
        </w:rPr>
      </w:pPr>
      <w:r w:rsidRPr="0013789C">
        <w:rPr>
          <w:rFonts w:ascii="Calibri" w:hAnsi="Calibri" w:cs="Calibri"/>
          <w:sz w:val="40"/>
          <w:szCs w:val="40"/>
        </w:rPr>
        <w:t>Claire Elizabeth Zeller</w:t>
      </w:r>
    </w:p>
    <w:p w14:paraId="73ABB125" w14:textId="77777777" w:rsidR="00FA22EA" w:rsidRPr="0013789C" w:rsidRDefault="00FA22EA" w:rsidP="0013789C">
      <w:pPr>
        <w:spacing w:after="0" w:line="240" w:lineRule="auto"/>
        <w:jc w:val="center"/>
        <w:rPr>
          <w:rFonts w:ascii="Calibri" w:hAnsi="Calibri" w:cs="Calibri"/>
          <w:sz w:val="40"/>
          <w:szCs w:val="40"/>
        </w:rPr>
      </w:pPr>
      <w:r w:rsidRPr="0013789C">
        <w:rPr>
          <w:rFonts w:ascii="Calibri" w:hAnsi="Calibri" w:cs="Calibri"/>
          <w:sz w:val="40"/>
          <w:szCs w:val="40"/>
        </w:rPr>
        <w:t>April 20, 2000 - November 2, 2024</w:t>
      </w:r>
    </w:p>
    <w:p w14:paraId="1DCCA0BE" w14:textId="77777777" w:rsidR="0013789C" w:rsidRDefault="0013789C" w:rsidP="0013789C">
      <w:pPr>
        <w:spacing w:after="0" w:line="240" w:lineRule="auto"/>
        <w:jc w:val="center"/>
        <w:rPr>
          <w:rFonts w:ascii="Calibri" w:hAnsi="Calibri" w:cs="Calibri"/>
          <w:sz w:val="30"/>
          <w:szCs w:val="30"/>
        </w:rPr>
      </w:pPr>
    </w:p>
    <w:p w14:paraId="70159D43" w14:textId="72EC9A8F" w:rsidR="0013789C" w:rsidRPr="0013789C" w:rsidRDefault="0013789C" w:rsidP="0013789C">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9F25462" wp14:editId="1D3739C9">
            <wp:extent cx="4064000" cy="1757680"/>
            <wp:effectExtent l="0" t="0" r="0" b="0"/>
            <wp:docPr id="1490488229"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88229" name="Picture 1" descr="A cemetery with many graveston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064000" cy="1757680"/>
                    </a:xfrm>
                    <a:prstGeom prst="rect">
                      <a:avLst/>
                    </a:prstGeom>
                  </pic:spPr>
                </pic:pic>
              </a:graphicData>
            </a:graphic>
          </wp:inline>
        </w:drawing>
      </w:r>
    </w:p>
    <w:p w14:paraId="6B87E5E6" w14:textId="77777777" w:rsidR="00FA22EA" w:rsidRPr="0013789C" w:rsidRDefault="00FA22EA" w:rsidP="0013789C">
      <w:pPr>
        <w:spacing w:after="0" w:line="240" w:lineRule="auto"/>
        <w:rPr>
          <w:rFonts w:ascii="Calibri" w:hAnsi="Calibri" w:cs="Calibri"/>
          <w:sz w:val="30"/>
          <w:szCs w:val="30"/>
        </w:rPr>
      </w:pPr>
    </w:p>
    <w:p w14:paraId="661167ED" w14:textId="0876EB87" w:rsidR="00FA22EA" w:rsidRPr="0013789C" w:rsidRDefault="0013789C" w:rsidP="0013789C">
      <w:pPr>
        <w:spacing w:after="0" w:line="240" w:lineRule="auto"/>
        <w:rPr>
          <w:rFonts w:ascii="Calibri" w:hAnsi="Calibri" w:cs="Calibri"/>
          <w:sz w:val="30"/>
          <w:szCs w:val="30"/>
        </w:rPr>
      </w:pPr>
      <w:r>
        <w:rPr>
          <w:rFonts w:ascii="Calibri" w:hAnsi="Calibri" w:cs="Calibri"/>
          <w:sz w:val="30"/>
          <w:szCs w:val="30"/>
        </w:rPr>
        <w:t xml:space="preserve">   </w:t>
      </w:r>
      <w:r w:rsidR="00FA22EA" w:rsidRPr="0013789C">
        <w:rPr>
          <w:rFonts w:ascii="Calibri" w:hAnsi="Calibri" w:cs="Calibri"/>
          <w:sz w:val="30"/>
          <w:szCs w:val="30"/>
        </w:rPr>
        <w:t>Claire Elizabeth Zeller, a bright soul who touched the hearts of many, passed away on Saturday, November 2, 2024, at the tender age of 24. Born in Baton Rouge, Louisiana, she was a cherished resident of St. Amant.</w:t>
      </w:r>
    </w:p>
    <w:p w14:paraId="44CCE868" w14:textId="77777777" w:rsidR="00FA22EA" w:rsidRPr="0013789C" w:rsidRDefault="00FA22EA" w:rsidP="0013789C">
      <w:pPr>
        <w:spacing w:after="0" w:line="240" w:lineRule="auto"/>
        <w:rPr>
          <w:rFonts w:ascii="Calibri" w:hAnsi="Calibri" w:cs="Calibri"/>
          <w:sz w:val="30"/>
          <w:szCs w:val="30"/>
        </w:rPr>
      </w:pPr>
      <w:r w:rsidRPr="0013789C">
        <w:rPr>
          <w:rFonts w:ascii="Calibri" w:hAnsi="Calibri" w:cs="Calibri"/>
          <w:sz w:val="30"/>
          <w:szCs w:val="30"/>
        </w:rPr>
        <w:t xml:space="preserve">Claire was the beloved daughter of Karl Michael Zeller and Happy Bourgeois Zeller. Her sister, Alixx Zeller Poche, and brother-in-law, Jared, who shared a close bond with her. She carried the legacy of her grandparents: Carolyn Roussel Bourgeois and the late Paul Anthony Bourgeois, as well as the late Marie </w:t>
      </w:r>
      <w:proofErr w:type="spellStart"/>
      <w:r w:rsidRPr="0013789C">
        <w:rPr>
          <w:rFonts w:ascii="Calibri" w:hAnsi="Calibri" w:cs="Calibri"/>
          <w:sz w:val="30"/>
          <w:szCs w:val="30"/>
        </w:rPr>
        <w:t>Pitarro</w:t>
      </w:r>
      <w:proofErr w:type="spellEnd"/>
      <w:r w:rsidRPr="0013789C">
        <w:rPr>
          <w:rFonts w:ascii="Calibri" w:hAnsi="Calibri" w:cs="Calibri"/>
          <w:sz w:val="30"/>
          <w:szCs w:val="30"/>
        </w:rPr>
        <w:t xml:space="preserve"> Zeller and the late Gerald Anthony Zeller. Also survived by her goddaughter Jae Marie Poche and niece Josie Mae Poche, along with many, many aunts and uncles and LOTS of cousins. Their love surrounded her throughout her life.</w:t>
      </w:r>
    </w:p>
    <w:p w14:paraId="03FCBA8C" w14:textId="7D0742DC" w:rsidR="00FA22EA" w:rsidRPr="0013789C" w:rsidRDefault="0013789C" w:rsidP="0013789C">
      <w:pPr>
        <w:spacing w:after="0" w:line="240" w:lineRule="auto"/>
        <w:rPr>
          <w:rFonts w:ascii="Calibri" w:hAnsi="Calibri" w:cs="Calibri"/>
          <w:sz w:val="30"/>
          <w:szCs w:val="30"/>
        </w:rPr>
      </w:pPr>
      <w:r>
        <w:rPr>
          <w:rFonts w:ascii="Calibri" w:hAnsi="Calibri" w:cs="Calibri"/>
          <w:sz w:val="30"/>
          <w:szCs w:val="30"/>
        </w:rPr>
        <w:t xml:space="preserve">   </w:t>
      </w:r>
      <w:r w:rsidR="00FA22EA" w:rsidRPr="0013789C">
        <w:rPr>
          <w:rFonts w:ascii="Calibri" w:hAnsi="Calibri" w:cs="Calibri"/>
          <w:sz w:val="30"/>
          <w:szCs w:val="30"/>
        </w:rPr>
        <w:t>A 2018 graduate of St. Amant High School, Claire continued her educational journey at Louisiana State University, where she earned a bachelor’s degree in Kinesiology with a concentration in Exercise Science. Her passion for health and wellness led her to become a certified corrective exercise specialist and personal trainer. Claire’s dedication shone brightly during her tenure as the Team Lead and Manager at Moreau Physical Therapy in Zachary, LA.</w:t>
      </w:r>
    </w:p>
    <w:p w14:paraId="118D3B65" w14:textId="388E70C3" w:rsidR="00FA22EA" w:rsidRPr="0013789C" w:rsidRDefault="0013789C" w:rsidP="0013789C">
      <w:pPr>
        <w:spacing w:after="0" w:line="240" w:lineRule="auto"/>
        <w:rPr>
          <w:rFonts w:ascii="Calibri" w:hAnsi="Calibri" w:cs="Calibri"/>
          <w:sz w:val="30"/>
          <w:szCs w:val="30"/>
        </w:rPr>
      </w:pPr>
      <w:r>
        <w:rPr>
          <w:rFonts w:ascii="Calibri" w:hAnsi="Calibri" w:cs="Calibri"/>
          <w:sz w:val="30"/>
          <w:szCs w:val="30"/>
        </w:rPr>
        <w:lastRenderedPageBreak/>
        <w:t xml:space="preserve">   </w:t>
      </w:r>
      <w:r w:rsidR="00FA22EA" w:rsidRPr="0013789C">
        <w:rPr>
          <w:rFonts w:ascii="Calibri" w:hAnsi="Calibri" w:cs="Calibri"/>
          <w:sz w:val="30"/>
          <w:szCs w:val="30"/>
        </w:rPr>
        <w:t xml:space="preserve">Outside of work and studies, Claire </w:t>
      </w:r>
      <w:proofErr w:type="gramStart"/>
      <w:r w:rsidR="00FA22EA" w:rsidRPr="0013789C">
        <w:rPr>
          <w:rFonts w:ascii="Calibri" w:hAnsi="Calibri" w:cs="Calibri"/>
          <w:sz w:val="30"/>
          <w:szCs w:val="30"/>
        </w:rPr>
        <w:t>reveled</w:t>
      </w:r>
      <w:proofErr w:type="gramEnd"/>
      <w:r w:rsidR="00FA22EA" w:rsidRPr="0013789C">
        <w:rPr>
          <w:rFonts w:ascii="Calibri" w:hAnsi="Calibri" w:cs="Calibri"/>
          <w:sz w:val="30"/>
          <w:szCs w:val="30"/>
        </w:rPr>
        <w:t xml:space="preserve"> in life’s simple pleasures. She loved the outdoors, whether it was cheering on LSU football at games and tailgates, attending concerts, feeling the sand between her toes at the beach, or boat riding with family and friends. Claire’s infectious enthusiasm motivated those around her to reach their fitness goals, and she had a remarkable ability to make everyone feel their best self.</w:t>
      </w:r>
    </w:p>
    <w:p w14:paraId="722C3D72" w14:textId="464A5443" w:rsidR="00FA22EA" w:rsidRPr="0013789C" w:rsidRDefault="0013789C" w:rsidP="0013789C">
      <w:pPr>
        <w:spacing w:after="0" w:line="240" w:lineRule="auto"/>
        <w:rPr>
          <w:rFonts w:ascii="Calibri" w:hAnsi="Calibri" w:cs="Calibri"/>
          <w:sz w:val="30"/>
          <w:szCs w:val="30"/>
        </w:rPr>
      </w:pPr>
      <w:r>
        <w:rPr>
          <w:rFonts w:ascii="Calibri" w:hAnsi="Calibri" w:cs="Calibri"/>
          <w:sz w:val="30"/>
          <w:szCs w:val="30"/>
        </w:rPr>
        <w:t xml:space="preserve">   </w:t>
      </w:r>
      <w:r w:rsidR="00FA22EA" w:rsidRPr="0013789C">
        <w:rPr>
          <w:rFonts w:ascii="Calibri" w:hAnsi="Calibri" w:cs="Calibri"/>
          <w:sz w:val="30"/>
          <w:szCs w:val="30"/>
        </w:rPr>
        <w:t>Among her greatest joys was being a nanny to her goddaughter, Jae Marie Poche. Tea parties and imaginative playtime with Jae brought laughter and warmth to Claire’s heart. Her niece, Josie Mae Poche (affectionately known as JoJo), held a special place in Claire’s life. And if you knew her, let’s not forget her unwavering love for “Jeeps”.</w:t>
      </w:r>
    </w:p>
    <w:p w14:paraId="263E419E" w14:textId="4B2CDBD8" w:rsidR="00FA22EA" w:rsidRPr="0013789C" w:rsidRDefault="0013789C" w:rsidP="0013789C">
      <w:pPr>
        <w:spacing w:after="0" w:line="240" w:lineRule="auto"/>
        <w:rPr>
          <w:rFonts w:ascii="Calibri" w:hAnsi="Calibri" w:cs="Calibri"/>
          <w:sz w:val="30"/>
          <w:szCs w:val="30"/>
        </w:rPr>
      </w:pPr>
      <w:r>
        <w:rPr>
          <w:rFonts w:ascii="Calibri" w:hAnsi="Calibri" w:cs="Calibri"/>
          <w:sz w:val="30"/>
          <w:szCs w:val="30"/>
        </w:rPr>
        <w:t xml:space="preserve">   </w:t>
      </w:r>
      <w:r w:rsidR="00FA22EA" w:rsidRPr="0013789C">
        <w:rPr>
          <w:rFonts w:ascii="Calibri" w:hAnsi="Calibri" w:cs="Calibri"/>
          <w:sz w:val="30"/>
          <w:szCs w:val="30"/>
        </w:rPr>
        <w:t xml:space="preserve">Claire’s radiant smile, positive energy, and contagious laughter will echo </w:t>
      </w:r>
      <w:proofErr w:type="gramStart"/>
      <w:r w:rsidR="00FA22EA" w:rsidRPr="0013789C">
        <w:rPr>
          <w:rFonts w:ascii="Calibri" w:hAnsi="Calibri" w:cs="Calibri"/>
          <w:sz w:val="30"/>
          <w:szCs w:val="30"/>
        </w:rPr>
        <w:t>in</w:t>
      </w:r>
      <w:proofErr w:type="gramEnd"/>
      <w:r w:rsidR="00FA22EA" w:rsidRPr="0013789C">
        <w:rPr>
          <w:rFonts w:ascii="Calibri" w:hAnsi="Calibri" w:cs="Calibri"/>
          <w:sz w:val="30"/>
          <w:szCs w:val="30"/>
        </w:rPr>
        <w:t xml:space="preserve"> the memories of all who knew her. She embraced her roles as a daughter, sister, cousin, granddaughter, niece and nanny with grace, but perhaps her most cherished title was that of a friend. “</w:t>
      </w:r>
      <w:proofErr w:type="spellStart"/>
      <w:r w:rsidR="00FA22EA" w:rsidRPr="0013789C">
        <w:rPr>
          <w:rFonts w:ascii="Calibri" w:hAnsi="Calibri" w:cs="Calibri"/>
          <w:sz w:val="30"/>
          <w:szCs w:val="30"/>
        </w:rPr>
        <w:t>Clairebear</w:t>
      </w:r>
      <w:proofErr w:type="spellEnd"/>
      <w:r w:rsidRPr="0013789C">
        <w:rPr>
          <w:rFonts w:ascii="Calibri" w:hAnsi="Calibri" w:cs="Calibri"/>
          <w:sz w:val="30"/>
          <w:szCs w:val="30"/>
        </w:rPr>
        <w:t>,</w:t>
      </w:r>
      <w:r w:rsidR="00FA22EA" w:rsidRPr="0013789C">
        <w:rPr>
          <w:rFonts w:ascii="Calibri" w:hAnsi="Calibri" w:cs="Calibri"/>
          <w:sz w:val="30"/>
          <w:szCs w:val="30"/>
        </w:rPr>
        <w:t>” as she was affectionately called, leaves behind a legacy of kindness, joy, and unwavering friendship.</w:t>
      </w:r>
    </w:p>
    <w:p w14:paraId="3D67FFF9" w14:textId="50689025" w:rsidR="00FA22EA" w:rsidRPr="0013789C" w:rsidRDefault="0013789C" w:rsidP="0013789C">
      <w:pPr>
        <w:spacing w:after="0" w:line="240" w:lineRule="auto"/>
        <w:rPr>
          <w:rFonts w:ascii="Calibri" w:hAnsi="Calibri" w:cs="Calibri"/>
          <w:sz w:val="30"/>
          <w:szCs w:val="30"/>
        </w:rPr>
      </w:pPr>
      <w:r>
        <w:rPr>
          <w:rFonts w:ascii="Calibri" w:hAnsi="Calibri" w:cs="Calibri"/>
          <w:sz w:val="30"/>
          <w:szCs w:val="30"/>
        </w:rPr>
        <w:t xml:space="preserve">   </w:t>
      </w:r>
      <w:r w:rsidR="00FA22EA" w:rsidRPr="0013789C">
        <w:rPr>
          <w:rFonts w:ascii="Calibri" w:hAnsi="Calibri" w:cs="Calibri"/>
          <w:sz w:val="30"/>
          <w:szCs w:val="30"/>
        </w:rPr>
        <w:t>Relatives and friends are invited to attend the Visitation and Funeral Mass at St. Joseph Catholic Church, 2130 Rectory St., Paulina on Friday, November 8, 2024. Visitation will be held at the church beginning at 8:30 a.m. followed by a Funeral Mass at 12:00 p.m. Interment in St. Joseph Cemetery, Paulina, LA.</w:t>
      </w:r>
    </w:p>
    <w:p w14:paraId="59D3C86D" w14:textId="5A487D9B" w:rsidR="00FA22EA" w:rsidRPr="0013789C" w:rsidRDefault="0013789C" w:rsidP="0013789C">
      <w:pPr>
        <w:spacing w:after="0" w:line="240" w:lineRule="auto"/>
        <w:rPr>
          <w:rFonts w:ascii="Calibri" w:hAnsi="Calibri" w:cs="Calibri"/>
          <w:sz w:val="30"/>
          <w:szCs w:val="30"/>
        </w:rPr>
      </w:pPr>
      <w:r>
        <w:rPr>
          <w:rFonts w:ascii="Calibri" w:hAnsi="Calibri" w:cs="Calibri"/>
          <w:sz w:val="30"/>
          <w:szCs w:val="30"/>
        </w:rPr>
        <w:t xml:space="preserve">   </w:t>
      </w:r>
      <w:r w:rsidR="00FA22EA" w:rsidRPr="0013789C">
        <w:rPr>
          <w:rFonts w:ascii="Calibri" w:hAnsi="Calibri" w:cs="Calibri"/>
          <w:sz w:val="30"/>
          <w:szCs w:val="30"/>
        </w:rPr>
        <w:t>In lieu of flowers, donations can be made in Claire’s Memory to St. Jude Children’s Research Hospital at </w:t>
      </w:r>
      <w:hyperlink r:id="rId5" w:history="1">
        <w:r w:rsidR="00FA22EA" w:rsidRPr="0013789C">
          <w:rPr>
            <w:rStyle w:val="Hyperlink"/>
            <w:rFonts w:ascii="Calibri" w:hAnsi="Calibri" w:cs="Calibri"/>
            <w:sz w:val="30"/>
            <w:szCs w:val="30"/>
          </w:rPr>
          <w:t>www.stjude.org</w:t>
        </w:r>
      </w:hyperlink>
      <w:r w:rsidR="00FA22EA" w:rsidRPr="0013789C">
        <w:rPr>
          <w:rFonts w:ascii="Calibri" w:hAnsi="Calibri" w:cs="Calibri"/>
          <w:sz w:val="30"/>
          <w:szCs w:val="30"/>
        </w:rPr>
        <w:t> </w:t>
      </w:r>
    </w:p>
    <w:p w14:paraId="7FC2C528" w14:textId="77777777" w:rsidR="0013789C" w:rsidRDefault="0013789C" w:rsidP="0013789C">
      <w:pPr>
        <w:spacing w:after="0" w:line="240" w:lineRule="auto"/>
        <w:rPr>
          <w:rFonts w:ascii="Calibri" w:hAnsi="Calibri" w:cs="Calibri"/>
          <w:sz w:val="30"/>
          <w:szCs w:val="30"/>
        </w:rPr>
      </w:pPr>
    </w:p>
    <w:p w14:paraId="2CBCD6B0" w14:textId="2A0793ED" w:rsidR="00FA22EA" w:rsidRPr="0013789C" w:rsidRDefault="00FA22EA" w:rsidP="0013789C">
      <w:pPr>
        <w:spacing w:after="0" w:line="240" w:lineRule="auto"/>
        <w:rPr>
          <w:rFonts w:ascii="Calibri" w:hAnsi="Calibri" w:cs="Calibri"/>
          <w:sz w:val="30"/>
          <w:szCs w:val="30"/>
        </w:rPr>
      </w:pPr>
      <w:r w:rsidRPr="0013789C">
        <w:rPr>
          <w:rFonts w:ascii="Calibri" w:hAnsi="Calibri" w:cs="Calibri"/>
          <w:sz w:val="30"/>
          <w:szCs w:val="30"/>
        </w:rPr>
        <w:t>Rose Lynn Funeral Home, Lutcher, Louisiana</w:t>
      </w:r>
    </w:p>
    <w:p w14:paraId="2D638BF3" w14:textId="14E25DE7" w:rsidR="00FA22EA" w:rsidRPr="0013789C" w:rsidRDefault="00FA22EA" w:rsidP="0013789C">
      <w:pPr>
        <w:spacing w:after="0" w:line="240" w:lineRule="auto"/>
        <w:rPr>
          <w:rFonts w:ascii="Calibri" w:hAnsi="Calibri" w:cs="Calibri"/>
          <w:sz w:val="30"/>
          <w:szCs w:val="30"/>
        </w:rPr>
      </w:pPr>
      <w:r w:rsidRPr="0013789C">
        <w:rPr>
          <w:rFonts w:ascii="Calibri" w:hAnsi="Calibri" w:cs="Calibri"/>
          <w:sz w:val="30"/>
          <w:szCs w:val="30"/>
        </w:rPr>
        <w:t>November 9, 2024</w:t>
      </w:r>
    </w:p>
    <w:p w14:paraId="64D4573A" w14:textId="6705D6E1" w:rsidR="006B31B5" w:rsidRPr="00FA22EA" w:rsidRDefault="006B31B5" w:rsidP="00FA22EA"/>
    <w:sectPr w:rsidR="006B31B5" w:rsidRPr="00FA22EA" w:rsidSect="0013789C">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B5"/>
    <w:rsid w:val="0013789C"/>
    <w:rsid w:val="006B31B5"/>
    <w:rsid w:val="007F6095"/>
    <w:rsid w:val="00EF3BBF"/>
    <w:rsid w:val="00FA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76DD"/>
  <w15:chartTrackingRefBased/>
  <w15:docId w15:val="{9661F06C-4915-43E2-9D26-484BBC19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1B5"/>
    <w:rPr>
      <w:rFonts w:eastAsiaTheme="majorEastAsia" w:cstheme="majorBidi"/>
      <w:color w:val="272727" w:themeColor="text1" w:themeTint="D8"/>
    </w:rPr>
  </w:style>
  <w:style w:type="paragraph" w:styleId="Title">
    <w:name w:val="Title"/>
    <w:basedOn w:val="Normal"/>
    <w:next w:val="Normal"/>
    <w:link w:val="TitleChar"/>
    <w:uiPriority w:val="10"/>
    <w:qFormat/>
    <w:rsid w:val="006B3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1B5"/>
    <w:pPr>
      <w:spacing w:before="160"/>
      <w:jc w:val="center"/>
    </w:pPr>
    <w:rPr>
      <w:i/>
      <w:iCs/>
      <w:color w:val="404040" w:themeColor="text1" w:themeTint="BF"/>
    </w:rPr>
  </w:style>
  <w:style w:type="character" w:customStyle="1" w:styleId="QuoteChar">
    <w:name w:val="Quote Char"/>
    <w:basedOn w:val="DefaultParagraphFont"/>
    <w:link w:val="Quote"/>
    <w:uiPriority w:val="29"/>
    <w:rsid w:val="006B31B5"/>
    <w:rPr>
      <w:i/>
      <w:iCs/>
      <w:color w:val="404040" w:themeColor="text1" w:themeTint="BF"/>
    </w:rPr>
  </w:style>
  <w:style w:type="paragraph" w:styleId="ListParagraph">
    <w:name w:val="List Paragraph"/>
    <w:basedOn w:val="Normal"/>
    <w:uiPriority w:val="34"/>
    <w:qFormat/>
    <w:rsid w:val="006B31B5"/>
    <w:pPr>
      <w:ind w:left="720"/>
      <w:contextualSpacing/>
    </w:pPr>
  </w:style>
  <w:style w:type="character" w:styleId="IntenseEmphasis">
    <w:name w:val="Intense Emphasis"/>
    <w:basedOn w:val="DefaultParagraphFont"/>
    <w:uiPriority w:val="21"/>
    <w:qFormat/>
    <w:rsid w:val="006B31B5"/>
    <w:rPr>
      <w:i/>
      <w:iCs/>
      <w:color w:val="0F4761" w:themeColor="accent1" w:themeShade="BF"/>
    </w:rPr>
  </w:style>
  <w:style w:type="paragraph" w:styleId="IntenseQuote">
    <w:name w:val="Intense Quote"/>
    <w:basedOn w:val="Normal"/>
    <w:next w:val="Normal"/>
    <w:link w:val="IntenseQuoteChar"/>
    <w:uiPriority w:val="30"/>
    <w:qFormat/>
    <w:rsid w:val="006B3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1B5"/>
    <w:rPr>
      <w:i/>
      <w:iCs/>
      <w:color w:val="0F4761" w:themeColor="accent1" w:themeShade="BF"/>
    </w:rPr>
  </w:style>
  <w:style w:type="character" w:styleId="IntenseReference">
    <w:name w:val="Intense Reference"/>
    <w:basedOn w:val="DefaultParagraphFont"/>
    <w:uiPriority w:val="32"/>
    <w:qFormat/>
    <w:rsid w:val="006B31B5"/>
    <w:rPr>
      <w:b/>
      <w:bCs/>
      <w:smallCaps/>
      <w:color w:val="0F4761" w:themeColor="accent1" w:themeShade="BF"/>
      <w:spacing w:val="5"/>
    </w:rPr>
  </w:style>
  <w:style w:type="character" w:styleId="Hyperlink">
    <w:name w:val="Hyperlink"/>
    <w:basedOn w:val="DefaultParagraphFont"/>
    <w:uiPriority w:val="99"/>
    <w:unhideWhenUsed/>
    <w:rsid w:val="00FA22EA"/>
    <w:rPr>
      <w:color w:val="467886" w:themeColor="hyperlink"/>
      <w:u w:val="single"/>
    </w:rPr>
  </w:style>
  <w:style w:type="character" w:styleId="UnresolvedMention">
    <w:name w:val="Unresolved Mention"/>
    <w:basedOn w:val="DefaultParagraphFont"/>
    <w:uiPriority w:val="99"/>
    <w:semiHidden/>
    <w:unhideWhenUsed/>
    <w:rsid w:val="00FA2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5700">
      <w:bodyDiv w:val="1"/>
      <w:marLeft w:val="0"/>
      <w:marRight w:val="0"/>
      <w:marTop w:val="0"/>
      <w:marBottom w:val="0"/>
      <w:divBdr>
        <w:top w:val="none" w:sz="0" w:space="0" w:color="auto"/>
        <w:left w:val="none" w:sz="0" w:space="0" w:color="auto"/>
        <w:bottom w:val="none" w:sz="0" w:space="0" w:color="auto"/>
        <w:right w:val="none" w:sz="0" w:space="0" w:color="auto"/>
      </w:divBdr>
    </w:div>
    <w:div w:id="551576724">
      <w:bodyDiv w:val="1"/>
      <w:marLeft w:val="0"/>
      <w:marRight w:val="0"/>
      <w:marTop w:val="0"/>
      <w:marBottom w:val="0"/>
      <w:divBdr>
        <w:top w:val="none" w:sz="0" w:space="0" w:color="auto"/>
        <w:left w:val="none" w:sz="0" w:space="0" w:color="auto"/>
        <w:bottom w:val="none" w:sz="0" w:space="0" w:color="auto"/>
        <w:right w:val="none" w:sz="0" w:space="0" w:color="auto"/>
      </w:divBdr>
    </w:div>
    <w:div w:id="722212756">
      <w:bodyDiv w:val="1"/>
      <w:marLeft w:val="0"/>
      <w:marRight w:val="0"/>
      <w:marTop w:val="0"/>
      <w:marBottom w:val="0"/>
      <w:divBdr>
        <w:top w:val="none" w:sz="0" w:space="0" w:color="auto"/>
        <w:left w:val="none" w:sz="0" w:space="0" w:color="auto"/>
        <w:bottom w:val="none" w:sz="0" w:space="0" w:color="auto"/>
        <w:right w:val="none" w:sz="0" w:space="0" w:color="auto"/>
      </w:divBdr>
      <w:divsChild>
        <w:div w:id="1382048178">
          <w:marLeft w:val="0"/>
          <w:marRight w:val="0"/>
          <w:marTop w:val="0"/>
          <w:marBottom w:val="0"/>
          <w:divBdr>
            <w:top w:val="none" w:sz="0" w:space="0" w:color="auto"/>
            <w:left w:val="none" w:sz="0" w:space="0" w:color="auto"/>
            <w:bottom w:val="none" w:sz="0" w:space="0" w:color="auto"/>
            <w:right w:val="none" w:sz="0" w:space="0" w:color="auto"/>
          </w:divBdr>
          <w:divsChild>
            <w:div w:id="243730558">
              <w:marLeft w:val="0"/>
              <w:marRight w:val="0"/>
              <w:marTop w:val="0"/>
              <w:marBottom w:val="0"/>
              <w:divBdr>
                <w:top w:val="none" w:sz="0" w:space="0" w:color="auto"/>
                <w:left w:val="none" w:sz="0" w:space="0" w:color="auto"/>
                <w:bottom w:val="none" w:sz="0" w:space="0" w:color="auto"/>
                <w:right w:val="none" w:sz="0" w:space="0" w:color="auto"/>
              </w:divBdr>
              <w:divsChild>
                <w:div w:id="18836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3316">
          <w:marLeft w:val="0"/>
          <w:marRight w:val="0"/>
          <w:marTop w:val="0"/>
          <w:marBottom w:val="0"/>
          <w:divBdr>
            <w:top w:val="none" w:sz="0" w:space="0" w:color="auto"/>
            <w:left w:val="none" w:sz="0" w:space="0" w:color="auto"/>
            <w:bottom w:val="none" w:sz="0" w:space="0" w:color="auto"/>
            <w:right w:val="none" w:sz="0" w:space="0" w:color="auto"/>
          </w:divBdr>
          <w:divsChild>
            <w:div w:id="2105819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5287186">
      <w:bodyDiv w:val="1"/>
      <w:marLeft w:val="0"/>
      <w:marRight w:val="0"/>
      <w:marTop w:val="0"/>
      <w:marBottom w:val="0"/>
      <w:divBdr>
        <w:top w:val="none" w:sz="0" w:space="0" w:color="auto"/>
        <w:left w:val="none" w:sz="0" w:space="0" w:color="auto"/>
        <w:bottom w:val="none" w:sz="0" w:space="0" w:color="auto"/>
        <w:right w:val="none" w:sz="0" w:space="0" w:color="auto"/>
      </w:divBdr>
    </w:div>
    <w:div w:id="1522551105">
      <w:bodyDiv w:val="1"/>
      <w:marLeft w:val="0"/>
      <w:marRight w:val="0"/>
      <w:marTop w:val="0"/>
      <w:marBottom w:val="0"/>
      <w:divBdr>
        <w:top w:val="none" w:sz="0" w:space="0" w:color="auto"/>
        <w:left w:val="none" w:sz="0" w:space="0" w:color="auto"/>
        <w:bottom w:val="none" w:sz="0" w:space="0" w:color="auto"/>
        <w:right w:val="none" w:sz="0" w:space="0" w:color="auto"/>
      </w:divBdr>
      <w:divsChild>
        <w:div w:id="897982127">
          <w:marLeft w:val="0"/>
          <w:marRight w:val="0"/>
          <w:marTop w:val="0"/>
          <w:marBottom w:val="0"/>
          <w:divBdr>
            <w:top w:val="none" w:sz="0" w:space="0" w:color="auto"/>
            <w:left w:val="none" w:sz="0" w:space="0" w:color="auto"/>
            <w:bottom w:val="none" w:sz="0" w:space="0" w:color="auto"/>
            <w:right w:val="none" w:sz="0" w:space="0" w:color="auto"/>
          </w:divBdr>
          <w:divsChild>
            <w:div w:id="609899387">
              <w:marLeft w:val="0"/>
              <w:marRight w:val="0"/>
              <w:marTop w:val="0"/>
              <w:marBottom w:val="0"/>
              <w:divBdr>
                <w:top w:val="none" w:sz="0" w:space="0" w:color="auto"/>
                <w:left w:val="none" w:sz="0" w:space="0" w:color="auto"/>
                <w:bottom w:val="none" w:sz="0" w:space="0" w:color="auto"/>
                <w:right w:val="none" w:sz="0" w:space="0" w:color="auto"/>
              </w:divBdr>
              <w:divsChild>
                <w:div w:id="12303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1000">
          <w:marLeft w:val="0"/>
          <w:marRight w:val="0"/>
          <w:marTop w:val="0"/>
          <w:marBottom w:val="0"/>
          <w:divBdr>
            <w:top w:val="none" w:sz="0" w:space="0" w:color="auto"/>
            <w:left w:val="none" w:sz="0" w:space="0" w:color="auto"/>
            <w:bottom w:val="none" w:sz="0" w:space="0" w:color="auto"/>
            <w:right w:val="none" w:sz="0" w:space="0" w:color="auto"/>
          </w:divBdr>
          <w:divsChild>
            <w:div w:id="11284305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33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jude.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2024-11-09T11:31:00Z</dcterms:created>
  <dcterms:modified xsi:type="dcterms:W3CDTF">2025-04-10T23:24:00Z</dcterms:modified>
</cp:coreProperties>
</file>