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3" w:rsidRDefault="001E6161" w:rsidP="00B978E3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978E3">
        <w:rPr>
          <w:rFonts w:eastAsia="Times New Roman" w:cstheme="minorHAnsi"/>
          <w:color w:val="000000"/>
          <w:sz w:val="24"/>
          <w:szCs w:val="24"/>
        </w:rPr>
        <w:t>George L.</w:t>
      </w:r>
      <w:r w:rsidR="00B978E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978E3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</w:p>
    <w:p w:rsidR="001E6161" w:rsidRDefault="001E6161" w:rsidP="00B978E3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978E3">
        <w:rPr>
          <w:rFonts w:eastAsia="Times New Roman" w:cstheme="minorHAnsi"/>
          <w:color w:val="000000"/>
          <w:sz w:val="24"/>
          <w:szCs w:val="24"/>
        </w:rPr>
        <w:t>St. John the Baptist Parish, Louisiana</w:t>
      </w:r>
    </w:p>
    <w:p w:rsidR="00B978E3" w:rsidRPr="00B978E3" w:rsidRDefault="00B978E3" w:rsidP="00B978E3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</w:p>
    <w:p w:rsidR="00B978E3" w:rsidRPr="00B978E3" w:rsidRDefault="00B978E3" w:rsidP="00B978E3">
      <w:pPr>
        <w:spacing w:after="0" w:line="240" w:lineRule="auto"/>
        <w:rPr>
          <w:sz w:val="24"/>
          <w:szCs w:val="24"/>
        </w:rPr>
      </w:pPr>
      <w:r w:rsidRPr="00B978E3">
        <w:rPr>
          <w:sz w:val="24"/>
          <w:szCs w:val="24"/>
        </w:rPr>
        <w:t xml:space="preserve">  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>, George L., who resides at Lions, in St. John the Baptist parish, of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which vicinity he is a native, was born April 13, 1881, and is a son of</w:t>
      </w:r>
      <w:r w:rsidRPr="00B978E3">
        <w:rPr>
          <w:sz w:val="24"/>
          <w:szCs w:val="24"/>
        </w:rPr>
        <w:t xml:space="preserve"> </w:t>
      </w:r>
      <w:proofErr w:type="spellStart"/>
      <w:r w:rsidR="001E6161" w:rsidRPr="00B978E3">
        <w:rPr>
          <w:sz w:val="24"/>
          <w:szCs w:val="24"/>
        </w:rPr>
        <w:t>Valcour</w:t>
      </w:r>
      <w:proofErr w:type="spellEnd"/>
      <w:r w:rsidR="001E6161" w:rsidRPr="00B978E3">
        <w:rPr>
          <w:sz w:val="24"/>
          <w:szCs w:val="24"/>
        </w:rPr>
        <w:t xml:space="preserve"> and Juliane (</w:t>
      </w:r>
      <w:proofErr w:type="spellStart"/>
      <w:r w:rsidR="001E6161" w:rsidRPr="00B978E3">
        <w:rPr>
          <w:sz w:val="24"/>
          <w:szCs w:val="24"/>
        </w:rPr>
        <w:t>Bodin</w:t>
      </w:r>
      <w:proofErr w:type="spellEnd"/>
      <w:r w:rsidR="001E6161" w:rsidRPr="00B978E3">
        <w:rPr>
          <w:sz w:val="24"/>
          <w:szCs w:val="24"/>
        </w:rPr>
        <w:t xml:space="preserve">)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>, both of whom were born in the same region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 xml:space="preserve">as was the son.  The paternal grandfather, Pierre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>, was a native of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Canada, from which country he came to Louisiana and located in St. John parish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at an early date.  He followed the business of a planter.  The maternal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 xml:space="preserve">grandfather, Julian </w:t>
      </w:r>
      <w:proofErr w:type="spellStart"/>
      <w:r w:rsidR="001E6161" w:rsidRPr="00B978E3">
        <w:rPr>
          <w:sz w:val="24"/>
          <w:szCs w:val="24"/>
        </w:rPr>
        <w:t>Bodin</w:t>
      </w:r>
      <w:proofErr w:type="spellEnd"/>
      <w:r w:rsidR="001E6161" w:rsidRPr="00B978E3">
        <w:rPr>
          <w:sz w:val="24"/>
          <w:szCs w:val="24"/>
        </w:rPr>
        <w:t>, was born in France, and located in St. John parish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immediately after coming to this country, devoting his energies to the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 xml:space="preserve">vocation of a planter.  Nine children were born to </w:t>
      </w:r>
      <w:proofErr w:type="spellStart"/>
      <w:r w:rsidR="001E6161" w:rsidRPr="00B978E3">
        <w:rPr>
          <w:sz w:val="24"/>
          <w:szCs w:val="24"/>
        </w:rPr>
        <w:t>Valcour</w:t>
      </w:r>
      <w:proofErr w:type="spellEnd"/>
      <w:r w:rsidR="001E6161" w:rsidRPr="00B978E3">
        <w:rPr>
          <w:sz w:val="24"/>
          <w:szCs w:val="24"/>
        </w:rPr>
        <w:t xml:space="preserve">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 xml:space="preserve"> and wife, as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 xml:space="preserve">follow:  Clement, who married Amelie </w:t>
      </w:r>
      <w:proofErr w:type="spellStart"/>
      <w:r w:rsidR="001E6161" w:rsidRPr="00B978E3">
        <w:rPr>
          <w:sz w:val="24"/>
          <w:szCs w:val="24"/>
        </w:rPr>
        <w:t>Sare</w:t>
      </w:r>
      <w:proofErr w:type="spellEnd"/>
      <w:r w:rsidR="001E6161" w:rsidRPr="00B978E3">
        <w:rPr>
          <w:sz w:val="24"/>
          <w:szCs w:val="24"/>
        </w:rPr>
        <w:t>, is living in St. James parish (his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wife had been married twice previously and h</w:t>
      </w:r>
      <w:r w:rsidRPr="00B978E3">
        <w:rPr>
          <w:sz w:val="24"/>
          <w:szCs w:val="24"/>
        </w:rPr>
        <w:t>as 3 children by former unions)</w:t>
      </w:r>
      <w:r w:rsidR="001E6161" w:rsidRPr="00B978E3">
        <w:rPr>
          <w:sz w:val="24"/>
          <w:szCs w:val="24"/>
        </w:rPr>
        <w:t>;</w:t>
      </w:r>
      <w:r w:rsidRPr="00B978E3">
        <w:rPr>
          <w:sz w:val="24"/>
          <w:szCs w:val="24"/>
        </w:rPr>
        <w:t xml:space="preserve"> </w:t>
      </w:r>
      <w:proofErr w:type="spellStart"/>
      <w:r w:rsidR="001E6161" w:rsidRPr="00B978E3">
        <w:rPr>
          <w:sz w:val="24"/>
          <w:szCs w:val="24"/>
        </w:rPr>
        <w:t>Aledor</w:t>
      </w:r>
      <w:proofErr w:type="spellEnd"/>
      <w:r w:rsidR="001E6161" w:rsidRPr="00B978E3">
        <w:rPr>
          <w:sz w:val="24"/>
          <w:szCs w:val="24"/>
        </w:rPr>
        <w:t xml:space="preserve">, who married Josephine </w:t>
      </w:r>
      <w:proofErr w:type="spellStart"/>
      <w:r w:rsidR="001E6161" w:rsidRPr="00B978E3">
        <w:rPr>
          <w:sz w:val="24"/>
          <w:szCs w:val="24"/>
        </w:rPr>
        <w:t>Ancar</w:t>
      </w:r>
      <w:proofErr w:type="spellEnd"/>
      <w:r w:rsidR="001E6161" w:rsidRPr="00B978E3">
        <w:rPr>
          <w:sz w:val="24"/>
          <w:szCs w:val="24"/>
        </w:rPr>
        <w:t xml:space="preserve">, is living at </w:t>
      </w:r>
      <w:proofErr w:type="spellStart"/>
      <w:r w:rsidR="001E6161" w:rsidRPr="00B978E3">
        <w:rPr>
          <w:sz w:val="24"/>
          <w:szCs w:val="24"/>
        </w:rPr>
        <w:t>Garyville</w:t>
      </w:r>
      <w:proofErr w:type="spellEnd"/>
      <w:r w:rsidR="001E6161" w:rsidRPr="00B978E3">
        <w:rPr>
          <w:sz w:val="24"/>
          <w:szCs w:val="24"/>
        </w:rPr>
        <w:t>;  Ferdinand, who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 xml:space="preserve">married Louise Keller, is farming in Iberville parish;  </w:t>
      </w:r>
      <w:proofErr w:type="spellStart"/>
      <w:r w:rsidR="001E6161" w:rsidRPr="00B978E3">
        <w:rPr>
          <w:sz w:val="24"/>
          <w:szCs w:val="24"/>
        </w:rPr>
        <w:t>Dexson</w:t>
      </w:r>
      <w:proofErr w:type="spellEnd"/>
      <w:r w:rsidR="001E6161" w:rsidRPr="00B978E3">
        <w:rPr>
          <w:sz w:val="24"/>
          <w:szCs w:val="24"/>
        </w:rPr>
        <w:t>, who married</w:t>
      </w:r>
      <w:r w:rsidRPr="00B978E3">
        <w:rPr>
          <w:sz w:val="24"/>
          <w:szCs w:val="24"/>
        </w:rPr>
        <w:t xml:space="preserve"> Madeline </w:t>
      </w:r>
      <w:proofErr w:type="spellStart"/>
      <w:r w:rsidRPr="00B978E3">
        <w:rPr>
          <w:sz w:val="24"/>
          <w:szCs w:val="24"/>
        </w:rPr>
        <w:t>Kremmer</w:t>
      </w:r>
      <w:proofErr w:type="spellEnd"/>
      <w:r w:rsidRPr="00B978E3">
        <w:rPr>
          <w:sz w:val="24"/>
          <w:szCs w:val="24"/>
        </w:rPr>
        <w:t>, is farm</w:t>
      </w:r>
      <w:r w:rsidR="001E6161" w:rsidRPr="00B978E3">
        <w:rPr>
          <w:sz w:val="24"/>
          <w:szCs w:val="24"/>
        </w:rPr>
        <w:t xml:space="preserve">ing in Ascension </w:t>
      </w:r>
      <w:r w:rsidRPr="00B978E3">
        <w:rPr>
          <w:sz w:val="24"/>
          <w:szCs w:val="24"/>
        </w:rPr>
        <w:t>p</w:t>
      </w:r>
      <w:r w:rsidR="001E6161" w:rsidRPr="00B978E3">
        <w:rPr>
          <w:sz w:val="24"/>
          <w:szCs w:val="24"/>
        </w:rPr>
        <w:t>arish;  Julian, who married Marie</w:t>
      </w:r>
      <w:r w:rsidRPr="00B978E3">
        <w:rPr>
          <w:sz w:val="24"/>
          <w:szCs w:val="24"/>
        </w:rPr>
        <w:t xml:space="preserve"> </w:t>
      </w:r>
      <w:proofErr w:type="spellStart"/>
      <w:r w:rsidR="001E6161" w:rsidRPr="00B978E3">
        <w:rPr>
          <w:sz w:val="24"/>
          <w:szCs w:val="24"/>
        </w:rPr>
        <w:t>Ancar</w:t>
      </w:r>
      <w:proofErr w:type="spellEnd"/>
      <w:r w:rsidR="001E6161" w:rsidRPr="00B978E3">
        <w:rPr>
          <w:sz w:val="24"/>
          <w:szCs w:val="24"/>
        </w:rPr>
        <w:t xml:space="preserve">, is living at </w:t>
      </w:r>
      <w:proofErr w:type="spellStart"/>
      <w:r w:rsidR="001E6161" w:rsidRPr="00B978E3">
        <w:rPr>
          <w:sz w:val="24"/>
          <w:szCs w:val="24"/>
        </w:rPr>
        <w:t>Garyville</w:t>
      </w:r>
      <w:proofErr w:type="spellEnd"/>
      <w:r w:rsidR="001E6161" w:rsidRPr="00B978E3">
        <w:rPr>
          <w:sz w:val="24"/>
          <w:szCs w:val="24"/>
        </w:rPr>
        <w:t>;  Pierre, died in infancy;  George L., the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subject of this sketch.  The 8th child died at the age of 18 months and the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 xml:space="preserve">9th at a still earlier age.  </w:t>
      </w:r>
    </w:p>
    <w:p w:rsidR="00B978E3" w:rsidRPr="00B978E3" w:rsidRDefault="00B978E3" w:rsidP="00B978E3">
      <w:pPr>
        <w:spacing w:after="0" w:line="240" w:lineRule="auto"/>
        <w:rPr>
          <w:sz w:val="24"/>
          <w:szCs w:val="24"/>
        </w:rPr>
      </w:pPr>
      <w:r w:rsidRPr="00B978E3">
        <w:rPr>
          <w:sz w:val="24"/>
          <w:szCs w:val="24"/>
        </w:rPr>
        <w:t xml:space="preserve">   </w:t>
      </w:r>
      <w:r w:rsidR="001E6161" w:rsidRPr="00B978E3">
        <w:rPr>
          <w:sz w:val="24"/>
          <w:szCs w:val="24"/>
        </w:rPr>
        <w:t xml:space="preserve">George L.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 xml:space="preserve"> received his earlier education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at public schools in the vicinity of his birthplace.  Later he attended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private schools in the same locality.  At the age of 15 years his schooling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was terminated and he went to work as a farm laborer, and so continued about 5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years, then he became manager of a plantation.  After passing 4 years in the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latter capacity he rented some land and began growing cane on his own account.</w:t>
      </w:r>
      <w:r w:rsidRPr="00B978E3">
        <w:rPr>
          <w:sz w:val="24"/>
          <w:szCs w:val="24"/>
        </w:rPr>
        <w:t xml:space="preserve">  </w:t>
      </w:r>
      <w:r w:rsidR="001E6161" w:rsidRPr="00B978E3">
        <w:rPr>
          <w:sz w:val="24"/>
          <w:szCs w:val="24"/>
        </w:rPr>
        <w:t>He now cultivates Idaho plantation, embracing 600 acres, upon which he grows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sugar cane and corn as principal crops, and is doing a thriving business.  Mr.</w:t>
      </w:r>
      <w:r w:rsidRPr="00B978E3">
        <w:rPr>
          <w:sz w:val="24"/>
          <w:szCs w:val="24"/>
        </w:rPr>
        <w:t xml:space="preserve">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 xml:space="preserve"> has affiliated with the </w:t>
      </w:r>
      <w:proofErr w:type="gramStart"/>
      <w:r w:rsidR="001E6161" w:rsidRPr="00B978E3">
        <w:rPr>
          <w:sz w:val="24"/>
          <w:szCs w:val="24"/>
        </w:rPr>
        <w:t>democratic party</w:t>
      </w:r>
      <w:proofErr w:type="gramEnd"/>
      <w:r w:rsidR="001E6161" w:rsidRPr="00B978E3">
        <w:rPr>
          <w:sz w:val="24"/>
          <w:szCs w:val="24"/>
        </w:rPr>
        <w:t xml:space="preserve"> from the time of casting his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first ballot.  He is a member of the Catholic church, Knights of Honor, and</w:t>
      </w:r>
      <w:r w:rsidRPr="00B978E3">
        <w:rPr>
          <w:sz w:val="24"/>
          <w:szCs w:val="24"/>
        </w:rPr>
        <w:t xml:space="preserve"> Woodmen of the World.</w:t>
      </w:r>
    </w:p>
    <w:p w:rsidR="001E6161" w:rsidRPr="00B978E3" w:rsidRDefault="00B978E3" w:rsidP="00B978E3">
      <w:pPr>
        <w:spacing w:after="0" w:line="240" w:lineRule="auto"/>
        <w:rPr>
          <w:sz w:val="24"/>
          <w:szCs w:val="24"/>
        </w:rPr>
      </w:pPr>
      <w:r w:rsidRPr="00B978E3">
        <w:rPr>
          <w:sz w:val="24"/>
          <w:szCs w:val="24"/>
        </w:rPr>
        <w:t xml:space="preserve">  </w:t>
      </w:r>
      <w:r w:rsidR="001E6161" w:rsidRPr="00B978E3">
        <w:rPr>
          <w:sz w:val="24"/>
          <w:szCs w:val="24"/>
        </w:rPr>
        <w:t xml:space="preserve"> Jan. 18, 1905, George L.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 xml:space="preserve"> was married to Lillian</w:t>
      </w:r>
      <w:r w:rsidRPr="00B978E3">
        <w:rPr>
          <w:sz w:val="24"/>
          <w:szCs w:val="24"/>
        </w:rPr>
        <w:t xml:space="preserve"> </w:t>
      </w:r>
      <w:proofErr w:type="spellStart"/>
      <w:r w:rsidR="001E6161" w:rsidRPr="00B978E3">
        <w:rPr>
          <w:sz w:val="24"/>
          <w:szCs w:val="24"/>
        </w:rPr>
        <w:t>Englade</w:t>
      </w:r>
      <w:proofErr w:type="spellEnd"/>
      <w:r w:rsidR="001E6161" w:rsidRPr="00B978E3">
        <w:rPr>
          <w:sz w:val="24"/>
          <w:szCs w:val="24"/>
        </w:rPr>
        <w:t xml:space="preserve">, daughter of Ulysses and </w:t>
      </w:r>
      <w:proofErr w:type="spellStart"/>
      <w:r w:rsidR="001E6161" w:rsidRPr="00B978E3">
        <w:rPr>
          <w:sz w:val="24"/>
          <w:szCs w:val="24"/>
        </w:rPr>
        <w:t>Zoa</w:t>
      </w:r>
      <w:proofErr w:type="spellEnd"/>
      <w:r w:rsidR="001E6161" w:rsidRPr="00B978E3">
        <w:rPr>
          <w:sz w:val="24"/>
          <w:szCs w:val="24"/>
        </w:rPr>
        <w:t xml:space="preserve"> (</w:t>
      </w:r>
      <w:proofErr w:type="spellStart"/>
      <w:r w:rsidR="001E6161" w:rsidRPr="00B978E3">
        <w:rPr>
          <w:sz w:val="24"/>
          <w:szCs w:val="24"/>
        </w:rPr>
        <w:t>Perllioux</w:t>
      </w:r>
      <w:proofErr w:type="spellEnd"/>
      <w:r w:rsidR="001E6161" w:rsidRPr="00B978E3">
        <w:rPr>
          <w:sz w:val="24"/>
          <w:szCs w:val="24"/>
        </w:rPr>
        <w:t xml:space="preserve">) </w:t>
      </w:r>
      <w:proofErr w:type="spellStart"/>
      <w:r w:rsidR="001E6161" w:rsidRPr="00B978E3">
        <w:rPr>
          <w:sz w:val="24"/>
          <w:szCs w:val="24"/>
        </w:rPr>
        <w:t>Englade</w:t>
      </w:r>
      <w:proofErr w:type="spellEnd"/>
      <w:r w:rsidR="001E6161" w:rsidRPr="00B978E3">
        <w:rPr>
          <w:sz w:val="24"/>
          <w:szCs w:val="24"/>
        </w:rPr>
        <w:t>, of St. James parish,</w:t>
      </w:r>
      <w:r w:rsidRPr="00B978E3">
        <w:rPr>
          <w:sz w:val="24"/>
          <w:szCs w:val="24"/>
        </w:rPr>
        <w:t xml:space="preserve"> </w:t>
      </w:r>
      <w:r w:rsidR="001E6161" w:rsidRPr="00B978E3">
        <w:rPr>
          <w:sz w:val="24"/>
          <w:szCs w:val="24"/>
        </w:rPr>
        <w:t>where the former follows the vocation of a planter.  His wife is now deceased.</w:t>
      </w:r>
      <w:r w:rsidRPr="00B978E3">
        <w:rPr>
          <w:sz w:val="24"/>
          <w:szCs w:val="24"/>
        </w:rPr>
        <w:t xml:space="preserve">  </w:t>
      </w:r>
      <w:r w:rsidR="001E6161" w:rsidRPr="00B978E3">
        <w:rPr>
          <w:sz w:val="24"/>
          <w:szCs w:val="24"/>
        </w:rPr>
        <w:t xml:space="preserve">Five children have been born to Mr. and Mrs. </w:t>
      </w:r>
      <w:proofErr w:type="spellStart"/>
      <w:r w:rsidR="001E6161" w:rsidRPr="00B978E3">
        <w:rPr>
          <w:sz w:val="24"/>
          <w:szCs w:val="24"/>
        </w:rPr>
        <w:t>Haydel</w:t>
      </w:r>
      <w:proofErr w:type="spellEnd"/>
      <w:r w:rsidR="001E6161" w:rsidRPr="00B978E3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bookmarkStart w:id="0" w:name="_GoBack"/>
      <w:bookmarkEnd w:id="0"/>
      <w:r w:rsidRPr="00B978E3">
        <w:rPr>
          <w:sz w:val="24"/>
          <w:szCs w:val="24"/>
        </w:rPr>
        <w:t>amely:  Clifford, </w:t>
      </w:r>
      <w:r w:rsidR="001E6161" w:rsidRPr="00B978E3">
        <w:rPr>
          <w:sz w:val="24"/>
          <w:szCs w:val="24"/>
        </w:rPr>
        <w:t>Lima,</w:t>
      </w:r>
      <w:r w:rsidRPr="00B978E3">
        <w:rPr>
          <w:sz w:val="24"/>
          <w:szCs w:val="24"/>
        </w:rPr>
        <w:t xml:space="preserve"> Edna, Pearl, and </w:t>
      </w:r>
      <w:r w:rsidR="001E6161" w:rsidRPr="00B978E3">
        <w:rPr>
          <w:sz w:val="24"/>
          <w:szCs w:val="24"/>
        </w:rPr>
        <w:t>Erwin, all of whom are living.</w:t>
      </w:r>
    </w:p>
    <w:p w:rsidR="00B978E3" w:rsidRDefault="00B978E3" w:rsidP="00B978E3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978E3" w:rsidRPr="00B978E3" w:rsidRDefault="00B978E3" w:rsidP="00B978E3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B978E3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B978E3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B978E3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pp. 683-684.</w:t>
      </w:r>
    </w:p>
    <w:p w:rsidR="00B978E3" w:rsidRPr="00B978E3" w:rsidRDefault="00B978E3" w:rsidP="00B978E3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B978E3">
        <w:rPr>
          <w:rFonts w:eastAsia="Times New Roman" w:cstheme="minorHAnsi"/>
          <w:b/>
          <w:color w:val="000000"/>
          <w:sz w:val="24"/>
          <w:szCs w:val="24"/>
        </w:rPr>
        <w:t>Transcribed by Mike Miller</w:t>
      </w:r>
    </w:p>
    <w:p w:rsidR="00653355" w:rsidRDefault="00653355"/>
    <w:p w:rsidR="00B978E3" w:rsidRDefault="00B978E3"/>
    <w:sectPr w:rsidR="00B978E3" w:rsidSect="00B978E3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BDF"/>
    <w:multiLevelType w:val="multilevel"/>
    <w:tmpl w:val="77F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961"/>
    <w:multiLevelType w:val="multilevel"/>
    <w:tmpl w:val="F39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5B57"/>
    <w:multiLevelType w:val="multilevel"/>
    <w:tmpl w:val="AB7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3C99"/>
    <w:multiLevelType w:val="multilevel"/>
    <w:tmpl w:val="EE1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1726F"/>
    <w:multiLevelType w:val="multilevel"/>
    <w:tmpl w:val="ACD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31F5F"/>
    <w:multiLevelType w:val="multilevel"/>
    <w:tmpl w:val="65E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946D9"/>
    <w:multiLevelType w:val="multilevel"/>
    <w:tmpl w:val="657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44367"/>
    <w:multiLevelType w:val="multilevel"/>
    <w:tmpl w:val="ED9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F5DB7"/>
    <w:multiLevelType w:val="multilevel"/>
    <w:tmpl w:val="F67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34FFB"/>
    <w:multiLevelType w:val="multilevel"/>
    <w:tmpl w:val="4EB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55431"/>
    <w:multiLevelType w:val="multilevel"/>
    <w:tmpl w:val="55B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B3CE8"/>
    <w:multiLevelType w:val="multilevel"/>
    <w:tmpl w:val="B4C4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A08BA"/>
    <w:multiLevelType w:val="multilevel"/>
    <w:tmpl w:val="F52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F1CBC"/>
    <w:multiLevelType w:val="multilevel"/>
    <w:tmpl w:val="035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46FEC"/>
    <w:multiLevelType w:val="multilevel"/>
    <w:tmpl w:val="00B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D1247"/>
    <w:multiLevelType w:val="multilevel"/>
    <w:tmpl w:val="B47E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38384F"/>
    <w:multiLevelType w:val="multilevel"/>
    <w:tmpl w:val="E37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8407CF"/>
    <w:multiLevelType w:val="multilevel"/>
    <w:tmpl w:val="974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5E26C2"/>
    <w:multiLevelType w:val="multilevel"/>
    <w:tmpl w:val="1FA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A0ECA"/>
    <w:multiLevelType w:val="multilevel"/>
    <w:tmpl w:val="17C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001D4"/>
    <w:multiLevelType w:val="multilevel"/>
    <w:tmpl w:val="B98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54762"/>
    <w:multiLevelType w:val="multilevel"/>
    <w:tmpl w:val="9E5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BF3EE8"/>
    <w:multiLevelType w:val="multilevel"/>
    <w:tmpl w:val="022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21"/>
  </w:num>
  <w:num w:numId="5">
    <w:abstractNumId w:val="19"/>
  </w:num>
  <w:num w:numId="6">
    <w:abstractNumId w:val="8"/>
  </w:num>
  <w:num w:numId="7">
    <w:abstractNumId w:val="10"/>
  </w:num>
  <w:num w:numId="8">
    <w:abstractNumId w:val="11"/>
  </w:num>
  <w:num w:numId="9">
    <w:abstractNumId w:val="25"/>
  </w:num>
  <w:num w:numId="10">
    <w:abstractNumId w:val="6"/>
  </w:num>
  <w:num w:numId="11">
    <w:abstractNumId w:val="2"/>
  </w:num>
  <w:num w:numId="12">
    <w:abstractNumId w:val="4"/>
  </w:num>
  <w:num w:numId="13">
    <w:abstractNumId w:val="22"/>
  </w:num>
  <w:num w:numId="14">
    <w:abstractNumId w:val="26"/>
  </w:num>
  <w:num w:numId="15">
    <w:abstractNumId w:val="7"/>
  </w:num>
  <w:num w:numId="16">
    <w:abstractNumId w:val="15"/>
  </w:num>
  <w:num w:numId="17">
    <w:abstractNumId w:val="13"/>
  </w:num>
  <w:num w:numId="18">
    <w:abstractNumId w:val="0"/>
  </w:num>
  <w:num w:numId="19">
    <w:abstractNumId w:val="27"/>
  </w:num>
  <w:num w:numId="20">
    <w:abstractNumId w:val="16"/>
  </w:num>
  <w:num w:numId="21">
    <w:abstractNumId w:val="12"/>
  </w:num>
  <w:num w:numId="22">
    <w:abstractNumId w:val="24"/>
  </w:num>
  <w:num w:numId="23">
    <w:abstractNumId w:val="14"/>
  </w:num>
  <w:num w:numId="24">
    <w:abstractNumId w:val="3"/>
  </w:num>
  <w:num w:numId="25">
    <w:abstractNumId w:val="18"/>
  </w:num>
  <w:num w:numId="26">
    <w:abstractNumId w:val="20"/>
  </w:num>
  <w:num w:numId="27">
    <w:abstractNumId w:val="29"/>
  </w:num>
  <w:num w:numId="28">
    <w:abstractNumId w:val="23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1D24E5"/>
    <w:rsid w:val="001E6161"/>
    <w:rsid w:val="004D269E"/>
    <w:rsid w:val="00653355"/>
    <w:rsid w:val="008837CE"/>
    <w:rsid w:val="00AA7CC5"/>
    <w:rsid w:val="00B40C2C"/>
    <w:rsid w:val="00B978E3"/>
    <w:rsid w:val="00C732ED"/>
    <w:rsid w:val="00CD7230"/>
    <w:rsid w:val="00D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2020-02-07T17:17:00Z</dcterms:created>
  <dcterms:modified xsi:type="dcterms:W3CDTF">2020-03-13T00:23:00Z</dcterms:modified>
</cp:coreProperties>
</file>