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3C" w:rsidRPr="0087122C" w:rsidRDefault="0087122C" w:rsidP="003D5E3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87122C">
        <w:rPr>
          <w:rFonts w:eastAsia="Times New Roman" w:cstheme="minorHAnsi"/>
          <w:sz w:val="40"/>
          <w:szCs w:val="40"/>
        </w:rPr>
        <w:t>Gladys (Young) Gray</w:t>
      </w:r>
    </w:p>
    <w:p w:rsidR="0087122C" w:rsidRPr="0087122C" w:rsidRDefault="0087122C" w:rsidP="003D5E3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87122C">
        <w:rPr>
          <w:rFonts w:eastAsia="Times New Roman" w:cstheme="minorHAnsi"/>
          <w:sz w:val="40"/>
          <w:szCs w:val="40"/>
        </w:rPr>
        <w:t>January 29, 1915 – October 22, 2005</w:t>
      </w:r>
    </w:p>
    <w:p w:rsidR="0087122C" w:rsidRPr="0087122C" w:rsidRDefault="0087122C" w:rsidP="003D5E3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D5E3C" w:rsidRPr="0087122C" w:rsidRDefault="0087122C" w:rsidP="003D5E3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87122C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71C07FDA" wp14:editId="00F5C988">
            <wp:extent cx="4501387" cy="31875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yGladysYou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596" cy="318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22C" w:rsidRPr="0087122C" w:rsidRDefault="0087122C" w:rsidP="003D5E3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D5E3C" w:rsidRPr="0087122C" w:rsidRDefault="003D5E3C" w:rsidP="003D5E3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E3C">
        <w:rPr>
          <w:rFonts w:eastAsia="Times New Roman" w:cstheme="minorHAnsi"/>
          <w:sz w:val="24"/>
          <w:szCs w:val="24"/>
        </w:rPr>
        <w:t>Gladys Y. Gray departed this life on Saturday, October 22, 2005 at St. James</w:t>
      </w:r>
      <w:r w:rsidR="00896512">
        <w:rPr>
          <w:rFonts w:eastAsia="Times New Roman" w:cstheme="minorHAnsi"/>
          <w:sz w:val="24"/>
          <w:szCs w:val="24"/>
        </w:rPr>
        <w:t xml:space="preserve"> </w:t>
      </w:r>
      <w:bookmarkStart w:id="0" w:name="_GoBack"/>
      <w:bookmarkEnd w:id="0"/>
      <w:r w:rsidRPr="003D5E3C">
        <w:rPr>
          <w:rFonts w:eastAsia="Times New Roman" w:cstheme="minorHAnsi"/>
          <w:sz w:val="24"/>
          <w:szCs w:val="24"/>
        </w:rPr>
        <w:t xml:space="preserve">Parish Hospital Lutcher, LA. </w:t>
      </w:r>
      <w:proofErr w:type="gramStart"/>
      <w:r w:rsidRPr="003D5E3C">
        <w:rPr>
          <w:rFonts w:eastAsia="Times New Roman" w:cstheme="minorHAnsi"/>
          <w:sz w:val="24"/>
          <w:szCs w:val="24"/>
        </w:rPr>
        <w:t xml:space="preserve">Daughter of the late </w:t>
      </w:r>
      <w:proofErr w:type="spellStart"/>
      <w:r w:rsidRPr="003D5E3C">
        <w:rPr>
          <w:rFonts w:eastAsia="Times New Roman" w:cstheme="minorHAnsi"/>
          <w:sz w:val="24"/>
          <w:szCs w:val="24"/>
        </w:rPr>
        <w:t>Primilla</w:t>
      </w:r>
      <w:proofErr w:type="spellEnd"/>
      <w:r w:rsidRPr="003D5E3C">
        <w:rPr>
          <w:rFonts w:eastAsia="Times New Roman" w:cstheme="minorHAnsi"/>
          <w:sz w:val="24"/>
          <w:szCs w:val="24"/>
        </w:rPr>
        <w:t xml:space="preserve"> and Joseph Young.</w:t>
      </w:r>
      <w:proofErr w:type="gramEnd"/>
      <w:r w:rsidRPr="003D5E3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D5E3C">
        <w:rPr>
          <w:rFonts w:eastAsia="Times New Roman" w:cstheme="minorHAnsi"/>
          <w:sz w:val="24"/>
          <w:szCs w:val="24"/>
        </w:rPr>
        <w:t>Beloved wife of Nelson Gray.</w:t>
      </w:r>
      <w:proofErr w:type="gramEnd"/>
      <w:r w:rsidRPr="003D5E3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D5E3C">
        <w:rPr>
          <w:rFonts w:eastAsia="Times New Roman" w:cstheme="minorHAnsi"/>
          <w:sz w:val="24"/>
          <w:szCs w:val="24"/>
        </w:rPr>
        <w:t xml:space="preserve">Mother of Dorothy W. Williams Joyce S. Randall of </w:t>
      </w:r>
      <w:proofErr w:type="spellStart"/>
      <w:r w:rsidRPr="003D5E3C">
        <w:rPr>
          <w:rFonts w:eastAsia="Times New Roman" w:cstheme="minorHAnsi"/>
          <w:sz w:val="24"/>
          <w:szCs w:val="24"/>
        </w:rPr>
        <w:t>LaPlace</w:t>
      </w:r>
      <w:proofErr w:type="spellEnd"/>
      <w:r w:rsidRPr="003D5E3C">
        <w:rPr>
          <w:rFonts w:eastAsia="Times New Roman" w:cstheme="minorHAnsi"/>
          <w:sz w:val="24"/>
          <w:szCs w:val="24"/>
        </w:rPr>
        <w:t xml:space="preserve"> and Linda G. Joseph of Kenner, LA.</w:t>
      </w:r>
      <w:proofErr w:type="gramEnd"/>
      <w:r w:rsidRPr="003D5E3C">
        <w:rPr>
          <w:rFonts w:eastAsia="Times New Roman" w:cstheme="minorHAnsi"/>
          <w:sz w:val="24"/>
          <w:szCs w:val="24"/>
        </w:rPr>
        <w:t xml:space="preserve"> Also survived by 19 grandchildren, 32 great-grandchildren, 6 great </w:t>
      </w:r>
      <w:proofErr w:type="spellStart"/>
      <w:r w:rsidRPr="003D5E3C">
        <w:rPr>
          <w:rFonts w:eastAsia="Times New Roman" w:cstheme="minorHAnsi"/>
          <w:sz w:val="24"/>
          <w:szCs w:val="24"/>
        </w:rPr>
        <w:t>great</w:t>
      </w:r>
      <w:proofErr w:type="spellEnd"/>
      <w:r w:rsidRPr="003D5E3C">
        <w:rPr>
          <w:rFonts w:eastAsia="Times New Roman" w:cstheme="minorHAnsi"/>
          <w:sz w:val="24"/>
          <w:szCs w:val="24"/>
        </w:rPr>
        <w:t xml:space="preserve"> grandchildren; 1 son-in-law, Larry Joseph; 3 godchildren; a host of nieces, nephew, other family and friends. </w:t>
      </w:r>
      <w:proofErr w:type="gramStart"/>
      <w:r w:rsidRPr="003D5E3C">
        <w:rPr>
          <w:rFonts w:eastAsia="Times New Roman" w:cstheme="minorHAnsi"/>
          <w:sz w:val="24"/>
          <w:szCs w:val="24"/>
        </w:rPr>
        <w:t xml:space="preserve">A native and resident of </w:t>
      </w:r>
      <w:proofErr w:type="spellStart"/>
      <w:r w:rsidRPr="003D5E3C">
        <w:rPr>
          <w:rFonts w:eastAsia="Times New Roman" w:cstheme="minorHAnsi"/>
          <w:sz w:val="24"/>
          <w:szCs w:val="24"/>
        </w:rPr>
        <w:t>LaPlace</w:t>
      </w:r>
      <w:proofErr w:type="spellEnd"/>
      <w:r w:rsidRPr="003D5E3C">
        <w:rPr>
          <w:rFonts w:eastAsia="Times New Roman" w:cstheme="minorHAnsi"/>
          <w:sz w:val="24"/>
          <w:szCs w:val="24"/>
        </w:rPr>
        <w:t>, LA.</w:t>
      </w:r>
      <w:proofErr w:type="gramEnd"/>
      <w:r w:rsidRPr="003D5E3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D5E3C">
        <w:rPr>
          <w:rFonts w:eastAsia="Times New Roman" w:cstheme="minorHAnsi"/>
          <w:sz w:val="24"/>
          <w:szCs w:val="24"/>
        </w:rPr>
        <w:t>Age 90 years.</w:t>
      </w:r>
      <w:proofErr w:type="gramEnd"/>
      <w:r w:rsidRPr="003D5E3C">
        <w:rPr>
          <w:rFonts w:eastAsia="Times New Roman" w:cstheme="minorHAnsi"/>
          <w:sz w:val="24"/>
          <w:szCs w:val="24"/>
        </w:rPr>
        <w:br/>
      </w:r>
      <w:r w:rsidRPr="003D5E3C">
        <w:rPr>
          <w:rFonts w:eastAsia="Times New Roman" w:cstheme="minorHAnsi"/>
          <w:sz w:val="24"/>
          <w:szCs w:val="24"/>
        </w:rPr>
        <w:br/>
        <w:t xml:space="preserve">Members of Providence B.C., Rising Star B.C., Williams Blvd B.C. and all neighboring churches, employees and staff of </w:t>
      </w:r>
      <w:proofErr w:type="spellStart"/>
      <w:r w:rsidRPr="003D5E3C">
        <w:rPr>
          <w:rFonts w:eastAsia="Times New Roman" w:cstheme="minorHAnsi"/>
          <w:sz w:val="24"/>
          <w:szCs w:val="24"/>
        </w:rPr>
        <w:t>Riverland</w:t>
      </w:r>
      <w:proofErr w:type="spellEnd"/>
      <w:r w:rsidRPr="003D5E3C">
        <w:rPr>
          <w:rFonts w:eastAsia="Times New Roman" w:cstheme="minorHAnsi"/>
          <w:sz w:val="24"/>
          <w:szCs w:val="24"/>
        </w:rPr>
        <w:t xml:space="preserve"> Health Care Center, St. James Parish Hospital, are invited to attend the Funeral Service on Wednesday, October 26, 2005 at 11:00 a.m. from Providence B.C.# 1228 Pine St., </w:t>
      </w:r>
      <w:proofErr w:type="spellStart"/>
      <w:r w:rsidRPr="003D5E3C">
        <w:rPr>
          <w:rFonts w:eastAsia="Times New Roman" w:cstheme="minorHAnsi"/>
          <w:sz w:val="24"/>
          <w:szCs w:val="24"/>
        </w:rPr>
        <w:t>LaPlace</w:t>
      </w:r>
      <w:proofErr w:type="spellEnd"/>
      <w:r w:rsidRPr="003D5E3C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3D5E3C">
        <w:rPr>
          <w:rFonts w:eastAsia="Times New Roman" w:cstheme="minorHAnsi"/>
          <w:sz w:val="24"/>
          <w:szCs w:val="24"/>
        </w:rPr>
        <w:t>Rev Willie Smith, Pastor officiating, visitation Wednesday October 26, 2005 from 9:00 until service time at the church.</w:t>
      </w:r>
      <w:proofErr w:type="gramEnd"/>
      <w:r w:rsidRPr="003D5E3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D5E3C">
        <w:rPr>
          <w:rFonts w:eastAsia="Times New Roman" w:cstheme="minorHAnsi"/>
          <w:sz w:val="24"/>
          <w:szCs w:val="24"/>
        </w:rPr>
        <w:t xml:space="preserve">Interment in Providence Rest Haven Cemetery, </w:t>
      </w:r>
      <w:proofErr w:type="spellStart"/>
      <w:r w:rsidRPr="003D5E3C">
        <w:rPr>
          <w:rFonts w:eastAsia="Times New Roman" w:cstheme="minorHAnsi"/>
          <w:sz w:val="24"/>
          <w:szCs w:val="24"/>
        </w:rPr>
        <w:t>LaPlace</w:t>
      </w:r>
      <w:proofErr w:type="spellEnd"/>
      <w:r w:rsidRPr="003D5E3C">
        <w:rPr>
          <w:rFonts w:eastAsia="Times New Roman" w:cstheme="minorHAnsi"/>
          <w:sz w:val="24"/>
          <w:szCs w:val="24"/>
        </w:rPr>
        <w:t>, LA.</w:t>
      </w:r>
      <w:proofErr w:type="gramEnd"/>
      <w:r w:rsidRPr="003D5E3C">
        <w:rPr>
          <w:rFonts w:eastAsia="Times New Roman" w:cstheme="minorHAnsi"/>
          <w:sz w:val="24"/>
          <w:szCs w:val="24"/>
        </w:rPr>
        <w:br/>
      </w:r>
      <w:r w:rsidRPr="003D5E3C">
        <w:rPr>
          <w:rFonts w:eastAsia="Times New Roman" w:cstheme="minorHAnsi"/>
          <w:sz w:val="24"/>
          <w:szCs w:val="24"/>
        </w:rPr>
        <w:br/>
        <w:t>Service entrusted to</w:t>
      </w:r>
      <w:r w:rsidRPr="0087122C">
        <w:rPr>
          <w:rFonts w:eastAsia="Times New Roman" w:cstheme="minorHAnsi"/>
          <w:sz w:val="24"/>
          <w:szCs w:val="24"/>
        </w:rPr>
        <w:t xml:space="preserve"> </w:t>
      </w:r>
      <w:r w:rsidRPr="003D5E3C">
        <w:rPr>
          <w:rFonts w:eastAsia="Times New Roman" w:cstheme="minorHAnsi"/>
          <w:sz w:val="24"/>
          <w:szCs w:val="24"/>
        </w:rPr>
        <w:t>HOBSON BROWN FUNERAL HOME</w:t>
      </w:r>
      <w:r w:rsidRPr="0087122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D5E3C">
        <w:rPr>
          <w:rFonts w:eastAsia="Times New Roman" w:cstheme="minorHAnsi"/>
          <w:sz w:val="24"/>
          <w:szCs w:val="24"/>
        </w:rPr>
        <w:t>Garyville</w:t>
      </w:r>
      <w:proofErr w:type="spellEnd"/>
      <w:r w:rsidRPr="003D5E3C">
        <w:rPr>
          <w:rFonts w:eastAsia="Times New Roman" w:cstheme="minorHAnsi"/>
          <w:sz w:val="24"/>
          <w:szCs w:val="24"/>
        </w:rPr>
        <w:t>, LA</w:t>
      </w:r>
    </w:p>
    <w:p w:rsidR="003D5E3C" w:rsidRPr="003D5E3C" w:rsidRDefault="003D5E3C" w:rsidP="003D5E3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5E3C" w:rsidRPr="003D5E3C" w:rsidRDefault="003D5E3C" w:rsidP="003D5E3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D5E3C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3D5E3C">
        <w:rPr>
          <w:rFonts w:eastAsia="Times New Roman" w:cstheme="minorHAnsi"/>
          <w:sz w:val="24"/>
          <w:szCs w:val="24"/>
        </w:rPr>
        <w:t>The</w:t>
      </w:r>
      <w:proofErr w:type="gramEnd"/>
      <w:r w:rsidRPr="003D5E3C">
        <w:rPr>
          <w:rFonts w:eastAsia="Times New Roman" w:cstheme="minorHAnsi"/>
          <w:sz w:val="24"/>
          <w:szCs w:val="24"/>
        </w:rPr>
        <w:t xml:space="preserve"> (New Orleans, LA) - Tuesday, October 25, 2005</w:t>
      </w:r>
    </w:p>
    <w:p w:rsidR="001A2AB0" w:rsidRPr="00DB168A" w:rsidRDefault="00E927E1" w:rsidP="00DB168A">
      <w:pPr>
        <w:spacing w:after="0" w:line="240" w:lineRule="auto"/>
        <w:rPr>
          <w:rFonts w:ascii="&amp;quot" w:eastAsia="Times New Roman" w:hAnsi="&amp;quot" w:cs="Times New Roman"/>
          <w:sz w:val="20"/>
          <w:szCs w:val="20"/>
        </w:rPr>
      </w:pPr>
      <w:r w:rsidRPr="0087122C">
        <w:rPr>
          <w:rFonts w:eastAsia="Times New Roman" w:cstheme="minorHAnsi"/>
          <w:sz w:val="24"/>
          <w:szCs w:val="24"/>
        </w:rPr>
        <w:t>Contributed by Jane Edson</w:t>
      </w:r>
    </w:p>
    <w:sectPr w:rsidR="001A2AB0" w:rsidRPr="00DB1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85F03"/>
    <w:rsid w:val="00126743"/>
    <w:rsid w:val="001A2AB0"/>
    <w:rsid w:val="00200FDC"/>
    <w:rsid w:val="002C3671"/>
    <w:rsid w:val="002F4AD9"/>
    <w:rsid w:val="0030027F"/>
    <w:rsid w:val="0036530F"/>
    <w:rsid w:val="00383B80"/>
    <w:rsid w:val="00396580"/>
    <w:rsid w:val="003B3E94"/>
    <w:rsid w:val="003C41B5"/>
    <w:rsid w:val="003D5E3C"/>
    <w:rsid w:val="00465094"/>
    <w:rsid w:val="00484A55"/>
    <w:rsid w:val="005418F2"/>
    <w:rsid w:val="0060077B"/>
    <w:rsid w:val="006076F2"/>
    <w:rsid w:val="007F0677"/>
    <w:rsid w:val="0087122C"/>
    <w:rsid w:val="00896512"/>
    <w:rsid w:val="008D59C6"/>
    <w:rsid w:val="008D5EF6"/>
    <w:rsid w:val="009E4BBB"/>
    <w:rsid w:val="00A03DFF"/>
    <w:rsid w:val="00B6067C"/>
    <w:rsid w:val="00C21A15"/>
    <w:rsid w:val="00D14FCF"/>
    <w:rsid w:val="00D36129"/>
    <w:rsid w:val="00DB168A"/>
    <w:rsid w:val="00E315A5"/>
    <w:rsid w:val="00E41310"/>
    <w:rsid w:val="00E927E1"/>
    <w:rsid w:val="00EE4AE7"/>
    <w:rsid w:val="00F83BE0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3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2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1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5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2018-06-06T03:35:00Z</dcterms:created>
  <dcterms:modified xsi:type="dcterms:W3CDTF">2018-06-12T03:12:00Z</dcterms:modified>
</cp:coreProperties>
</file>