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1DA8" w14:textId="3A40AC33" w:rsidR="00FA199B" w:rsidRPr="00FA199B" w:rsidRDefault="00126EA0" w:rsidP="00FA199B">
      <w:pPr>
        <w:spacing w:after="0" w:line="240" w:lineRule="auto"/>
        <w:jc w:val="center"/>
        <w:rPr>
          <w:rFonts w:cstheme="minorHAnsi"/>
          <w:color w:val="222222"/>
          <w:sz w:val="40"/>
          <w:szCs w:val="40"/>
        </w:rPr>
      </w:pPr>
      <w:r>
        <w:rPr>
          <w:rFonts w:cstheme="minorHAnsi"/>
          <w:color w:val="222222"/>
          <w:sz w:val="40"/>
          <w:szCs w:val="40"/>
        </w:rPr>
        <w:t>Janette (Bovie)</w:t>
      </w:r>
      <w:r w:rsidR="00FA199B" w:rsidRPr="00FA199B">
        <w:rPr>
          <w:rFonts w:cstheme="minorHAnsi"/>
          <w:color w:val="222222"/>
          <w:sz w:val="40"/>
          <w:szCs w:val="40"/>
        </w:rPr>
        <w:t xml:space="preserve"> LaGrange</w:t>
      </w:r>
    </w:p>
    <w:p w14:paraId="38562F97" w14:textId="1664099D" w:rsidR="00515378" w:rsidRPr="00FA199B" w:rsidRDefault="00FA199B" w:rsidP="00FA199B">
      <w:pPr>
        <w:spacing w:after="0" w:line="240" w:lineRule="auto"/>
        <w:jc w:val="center"/>
        <w:rPr>
          <w:rFonts w:cstheme="minorHAnsi"/>
          <w:color w:val="222222"/>
          <w:sz w:val="40"/>
          <w:szCs w:val="40"/>
        </w:rPr>
      </w:pPr>
      <w:r w:rsidRPr="00FA199B">
        <w:rPr>
          <w:rFonts w:cstheme="minorHAnsi"/>
          <w:color w:val="222222"/>
          <w:sz w:val="40"/>
          <w:szCs w:val="40"/>
        </w:rPr>
        <w:t xml:space="preserve">October </w:t>
      </w:r>
      <w:r w:rsidR="00126EA0">
        <w:rPr>
          <w:rFonts w:cstheme="minorHAnsi"/>
          <w:color w:val="222222"/>
          <w:sz w:val="40"/>
          <w:szCs w:val="40"/>
        </w:rPr>
        <w:t>28, 1942 – February 6, 2015</w:t>
      </w:r>
    </w:p>
    <w:p w14:paraId="371DEA85" w14:textId="77777777" w:rsidR="00FA199B" w:rsidRPr="00FA199B" w:rsidRDefault="00FA199B" w:rsidP="00FA199B">
      <w:pPr>
        <w:spacing w:after="0" w:line="240" w:lineRule="auto"/>
        <w:jc w:val="center"/>
        <w:rPr>
          <w:rFonts w:cstheme="minorHAnsi"/>
          <w:color w:val="222222"/>
          <w:sz w:val="30"/>
          <w:szCs w:val="30"/>
        </w:rPr>
      </w:pPr>
    </w:p>
    <w:p w14:paraId="74DD422D" w14:textId="206D1661" w:rsidR="00FA199B" w:rsidRDefault="00126EA0" w:rsidP="00FA199B">
      <w:pPr>
        <w:spacing w:after="0" w:line="240" w:lineRule="auto"/>
        <w:jc w:val="center"/>
        <w:rPr>
          <w:rFonts w:cstheme="minorHAnsi"/>
          <w:color w:val="222222"/>
          <w:sz w:val="30"/>
          <w:szCs w:val="30"/>
        </w:rPr>
      </w:pPr>
      <w:r>
        <w:rPr>
          <w:noProof/>
        </w:rPr>
        <w:drawing>
          <wp:inline distT="0" distB="0" distL="0" distR="0" wp14:anchorId="00FEA64A" wp14:editId="200228C8">
            <wp:extent cx="2952750" cy="2214247"/>
            <wp:effectExtent l="0" t="0" r="0" b="0"/>
            <wp:docPr id="496624355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90" cy="222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2CC5" w14:textId="2E7B0F19" w:rsidR="00126EA0" w:rsidRDefault="00126EA0" w:rsidP="00FA199B">
      <w:pPr>
        <w:spacing w:after="0" w:line="240" w:lineRule="auto"/>
        <w:jc w:val="center"/>
        <w:rPr>
          <w:rFonts w:cstheme="minorHAnsi"/>
          <w:color w:val="222222"/>
          <w:sz w:val="30"/>
          <w:szCs w:val="30"/>
        </w:rPr>
      </w:pPr>
      <w:r>
        <w:rPr>
          <w:rFonts w:cstheme="minorHAnsi"/>
          <w:color w:val="222222"/>
          <w:sz w:val="30"/>
          <w:szCs w:val="30"/>
        </w:rPr>
        <w:t>Photo by Team T-Lo</w:t>
      </w:r>
    </w:p>
    <w:p w14:paraId="406D930A" w14:textId="77777777" w:rsidR="00FA199B" w:rsidRPr="00FA199B" w:rsidRDefault="00FA199B" w:rsidP="00FA199B">
      <w:pPr>
        <w:spacing w:after="0" w:line="240" w:lineRule="auto"/>
        <w:rPr>
          <w:rFonts w:cstheme="minorHAnsi"/>
          <w:color w:val="222222"/>
          <w:sz w:val="30"/>
          <w:szCs w:val="30"/>
        </w:rPr>
      </w:pPr>
    </w:p>
    <w:p w14:paraId="175727BD" w14:textId="0CE3F387" w:rsidR="00126EA0" w:rsidRDefault="00126EA0" w:rsidP="00FA199B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 w:rsidRPr="00126EA0">
        <w:rPr>
          <w:rFonts w:cstheme="minorHAnsi"/>
          <w:color w:val="222222"/>
          <w:sz w:val="30"/>
          <w:szCs w:val="30"/>
        </w:rPr>
        <w:t xml:space="preserve">Janette "Cookie" LaGrange of Edgard, LA passed away on Friday, February 6, 2015, </w:t>
      </w:r>
      <w:proofErr w:type="gramStart"/>
      <w:r w:rsidRPr="00126EA0">
        <w:rPr>
          <w:rFonts w:cstheme="minorHAnsi"/>
          <w:color w:val="222222"/>
          <w:sz w:val="30"/>
          <w:szCs w:val="30"/>
        </w:rPr>
        <w:t>age of</w:t>
      </w:r>
      <w:proofErr w:type="gramEnd"/>
      <w:r w:rsidRPr="00126EA0">
        <w:rPr>
          <w:rFonts w:cstheme="minorHAnsi"/>
          <w:color w:val="222222"/>
          <w:sz w:val="30"/>
          <w:szCs w:val="30"/>
        </w:rPr>
        <w:t xml:space="preserve"> 72 years old</w:t>
      </w:r>
      <w:r>
        <w:rPr>
          <w:rFonts w:cstheme="minorHAnsi"/>
          <w:color w:val="222222"/>
          <w:sz w:val="30"/>
          <w:szCs w:val="30"/>
        </w:rPr>
        <w:t xml:space="preserve">.  </w:t>
      </w:r>
      <w:r w:rsidRPr="00126EA0">
        <w:rPr>
          <w:rFonts w:cstheme="minorHAnsi"/>
          <w:color w:val="222222"/>
          <w:sz w:val="30"/>
          <w:szCs w:val="30"/>
        </w:rPr>
        <w:t>A native resident of Edgard, LA.</w:t>
      </w:r>
      <w:r w:rsidRPr="00126EA0">
        <w:rPr>
          <w:rFonts w:cstheme="minorHAnsi"/>
          <w:color w:val="222222"/>
          <w:sz w:val="30"/>
          <w:szCs w:val="30"/>
        </w:rPr>
        <w:br/>
      </w:r>
      <w:r w:rsidRPr="00126EA0">
        <w:rPr>
          <w:rFonts w:cstheme="minorHAnsi"/>
          <w:color w:val="222222"/>
          <w:sz w:val="30"/>
          <w:szCs w:val="30"/>
        </w:rPr>
        <w:br/>
        <w:t>Wife of Herbert LaGrange Sr.;</w:t>
      </w:r>
      <w:r>
        <w:rPr>
          <w:rFonts w:cstheme="minorHAnsi"/>
          <w:color w:val="222222"/>
          <w:sz w:val="30"/>
          <w:szCs w:val="30"/>
        </w:rPr>
        <w:t xml:space="preserve"> </w:t>
      </w:r>
      <w:r w:rsidRPr="00126EA0">
        <w:rPr>
          <w:rFonts w:cstheme="minorHAnsi"/>
          <w:color w:val="222222"/>
          <w:sz w:val="30"/>
          <w:szCs w:val="30"/>
        </w:rPr>
        <w:t>daughter of the late Oscar and Elizabeth Bovie;</w:t>
      </w:r>
      <w:r w:rsidRPr="00126EA0">
        <w:rPr>
          <w:rFonts w:cstheme="minorHAnsi"/>
          <w:color w:val="222222"/>
          <w:sz w:val="30"/>
          <w:szCs w:val="30"/>
        </w:rPr>
        <w:br/>
        <w:t>mother of Dana Herbert, Herbert Jr., Treneice (Fabian) Sorapuru, Kai (Rosalind) LaGrange; sister of Natalie B. Miller, Cora Lee Songy, Elizabeth Ann Johnson, Melvin, Oscar Jr., Gene Bovie and the late Rita Jane Barre; niece of Lawrence Pierre, also survived by a host of by eleven grandchildren, six great grandchildren.</w:t>
      </w:r>
      <w:r>
        <w:rPr>
          <w:rFonts w:cstheme="minorHAnsi"/>
          <w:color w:val="222222"/>
          <w:sz w:val="30"/>
          <w:szCs w:val="30"/>
        </w:rPr>
        <w:t xml:space="preserve">  </w:t>
      </w:r>
      <w:r w:rsidRPr="00126EA0">
        <w:rPr>
          <w:rFonts w:cstheme="minorHAnsi"/>
          <w:color w:val="222222"/>
          <w:sz w:val="30"/>
          <w:szCs w:val="30"/>
        </w:rPr>
        <w:t>Survived by a host of sisters-in-law, brothers-in-law, cousins and other relatives and friends.</w:t>
      </w:r>
      <w:r w:rsidRPr="00126EA0">
        <w:rPr>
          <w:rFonts w:cstheme="minorHAnsi"/>
          <w:color w:val="222222"/>
          <w:sz w:val="30"/>
          <w:szCs w:val="30"/>
        </w:rPr>
        <w:br/>
      </w:r>
      <w:r w:rsidRPr="00126EA0">
        <w:rPr>
          <w:rFonts w:cstheme="minorHAnsi"/>
          <w:color w:val="222222"/>
          <w:sz w:val="30"/>
          <w:szCs w:val="30"/>
        </w:rPr>
        <w:br/>
        <w:t>She was preceded in death by one grandchild.</w:t>
      </w:r>
      <w:r w:rsidRPr="00126EA0">
        <w:rPr>
          <w:rFonts w:cstheme="minorHAnsi"/>
          <w:color w:val="222222"/>
          <w:sz w:val="30"/>
          <w:szCs w:val="30"/>
        </w:rPr>
        <w:br/>
      </w:r>
      <w:r w:rsidRPr="00126EA0">
        <w:rPr>
          <w:rFonts w:cstheme="minorHAnsi"/>
          <w:color w:val="222222"/>
          <w:sz w:val="30"/>
          <w:szCs w:val="30"/>
        </w:rPr>
        <w:br/>
        <w:t>Relatives and friends of the family, also priest and parishioners of St. John the Baptist Catholic Church, Edgard, LA; Mt. Herman B.C, Avondale, LA; New Jerusalem B.C., Edgard, LA; employees of Ochsner Medical Clinic, Home Depot, DOW, Cajun Construction are invited to attend a Mass of Christian burial on Saturday February 14, 2015, 11:00 am at St. John the Baptist Catholic Church, 2349 Louisiana Hwy 18, Edgard, LA 70049. Visitation at the church beginning at 9:00 am, Recitation of the rosary at 10:00 am.</w:t>
      </w:r>
      <w:r>
        <w:rPr>
          <w:rFonts w:cstheme="minorHAnsi"/>
          <w:color w:val="222222"/>
          <w:sz w:val="30"/>
          <w:szCs w:val="30"/>
        </w:rPr>
        <w:t xml:space="preserve">  </w:t>
      </w:r>
      <w:r w:rsidRPr="00126EA0">
        <w:rPr>
          <w:rFonts w:cstheme="minorHAnsi"/>
          <w:color w:val="222222"/>
          <w:sz w:val="30"/>
          <w:szCs w:val="30"/>
        </w:rPr>
        <w:t>Entombment, Church Cemetery.</w:t>
      </w:r>
      <w:r w:rsidRPr="00126EA0">
        <w:rPr>
          <w:rFonts w:cstheme="minorHAnsi"/>
          <w:color w:val="222222"/>
          <w:sz w:val="30"/>
          <w:szCs w:val="30"/>
        </w:rPr>
        <w:br/>
      </w:r>
      <w:r w:rsidRPr="00126EA0">
        <w:rPr>
          <w:rFonts w:cstheme="minorHAnsi"/>
          <w:color w:val="222222"/>
          <w:sz w:val="30"/>
          <w:szCs w:val="30"/>
        </w:rPr>
        <w:br/>
        <w:t>Arrangements by Heritage Funeral Directors (504) 944-5500. Funeral Directors, Carmen and Shelia Baloney. Online guest registry @www.heritagefuneraldirectors.com</w:t>
      </w:r>
      <w:r w:rsidRPr="00126EA0">
        <w:rPr>
          <w:rFonts w:cstheme="minorHAnsi"/>
          <w:color w:val="222222"/>
          <w:sz w:val="30"/>
          <w:szCs w:val="30"/>
        </w:rPr>
        <w:br/>
      </w:r>
      <w:r w:rsidRPr="00126EA0">
        <w:rPr>
          <w:rFonts w:cstheme="minorHAnsi"/>
          <w:color w:val="222222"/>
          <w:sz w:val="30"/>
          <w:szCs w:val="30"/>
        </w:rPr>
        <w:br/>
        <w:t>The Times-Picayune</w:t>
      </w:r>
      <w:r>
        <w:rPr>
          <w:rFonts w:cstheme="minorHAnsi"/>
          <w:color w:val="222222"/>
          <w:sz w:val="30"/>
          <w:szCs w:val="30"/>
        </w:rPr>
        <w:t xml:space="preserve">, New Orleans, </w:t>
      </w:r>
      <w:proofErr w:type="spellStart"/>
      <w:r>
        <w:rPr>
          <w:rFonts w:cstheme="minorHAnsi"/>
          <w:color w:val="222222"/>
          <w:sz w:val="30"/>
          <w:szCs w:val="30"/>
        </w:rPr>
        <w:t>Louisian</w:t>
      </w:r>
      <w:proofErr w:type="spellEnd"/>
    </w:p>
    <w:p w14:paraId="6432C10D" w14:textId="79381F8B" w:rsidR="00FB4806" w:rsidRPr="00FA199B" w:rsidRDefault="00126EA0" w:rsidP="00FA199B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 w:rsidRPr="00126EA0">
        <w:rPr>
          <w:rFonts w:cstheme="minorHAnsi"/>
          <w:color w:val="222222"/>
          <w:sz w:val="30"/>
          <w:szCs w:val="30"/>
        </w:rPr>
        <w:t>Feb. 12 to Feb. 13, 2015</w:t>
      </w:r>
      <w:r w:rsidR="00FB4806" w:rsidRPr="00FA199B">
        <w:rPr>
          <w:rFonts w:cstheme="minorHAnsi"/>
          <w:color w:val="222222"/>
          <w:sz w:val="30"/>
          <w:szCs w:val="30"/>
        </w:rPr>
        <w:t xml:space="preserve"> </w:t>
      </w:r>
    </w:p>
    <w:sectPr w:rsidR="00FB4806" w:rsidRPr="00FA199B" w:rsidSect="00FA199B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D"/>
    <w:rsid w:val="00126EA0"/>
    <w:rsid w:val="00515378"/>
    <w:rsid w:val="006C5F1C"/>
    <w:rsid w:val="0081507E"/>
    <w:rsid w:val="00E8410D"/>
    <w:rsid w:val="00FA199B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AC9B"/>
  <w15:chartTrackingRefBased/>
  <w15:docId w15:val="{E27E0ECC-D822-4AF6-99A8-01224FFE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2025-04-13T22:03:00Z</dcterms:created>
  <dcterms:modified xsi:type="dcterms:W3CDTF">2025-04-13T22:03:00Z</dcterms:modified>
</cp:coreProperties>
</file>