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7679" w14:textId="0524DD31" w:rsidR="00F911A8" w:rsidRPr="00F911A8" w:rsidRDefault="00F911A8" w:rsidP="00F911A8">
      <w:pPr>
        <w:spacing w:after="0" w:line="240" w:lineRule="auto"/>
        <w:jc w:val="center"/>
        <w:rPr>
          <w:rFonts w:ascii="Calibri" w:hAnsi="Calibri" w:cs="Calibri"/>
          <w:color w:val="222222"/>
          <w:sz w:val="40"/>
          <w:szCs w:val="40"/>
        </w:rPr>
      </w:pPr>
      <w:r w:rsidRPr="00F911A8">
        <w:rPr>
          <w:rFonts w:ascii="Calibri" w:hAnsi="Calibri" w:cs="Calibri"/>
          <w:color w:val="222222"/>
          <w:sz w:val="40"/>
          <w:szCs w:val="40"/>
        </w:rPr>
        <w:t>Veronica (Johnson) Schexnayder</w:t>
      </w:r>
    </w:p>
    <w:p w14:paraId="0DC0291E" w14:textId="2034AE1A" w:rsidR="00F911A8" w:rsidRPr="00F911A8" w:rsidRDefault="00F911A8" w:rsidP="00F911A8">
      <w:pPr>
        <w:spacing w:after="0" w:line="240" w:lineRule="auto"/>
        <w:jc w:val="center"/>
        <w:rPr>
          <w:rFonts w:ascii="Calibri" w:hAnsi="Calibri" w:cs="Calibri"/>
          <w:color w:val="222222"/>
          <w:sz w:val="40"/>
          <w:szCs w:val="40"/>
        </w:rPr>
      </w:pPr>
      <w:r w:rsidRPr="00F911A8">
        <w:rPr>
          <w:rFonts w:ascii="Calibri" w:hAnsi="Calibri" w:cs="Calibri"/>
          <w:color w:val="222222"/>
          <w:sz w:val="40"/>
          <w:szCs w:val="40"/>
        </w:rPr>
        <w:t>July 4, 1946 – July 4, 2024</w:t>
      </w:r>
    </w:p>
    <w:p w14:paraId="5F71B6C3" w14:textId="77777777" w:rsidR="00F911A8" w:rsidRPr="00F911A8" w:rsidRDefault="00F911A8" w:rsidP="00F911A8">
      <w:pPr>
        <w:spacing w:after="0" w:line="240" w:lineRule="auto"/>
        <w:jc w:val="center"/>
        <w:rPr>
          <w:rFonts w:ascii="Calibri" w:hAnsi="Calibri" w:cs="Calibri"/>
          <w:color w:val="222222"/>
          <w:sz w:val="30"/>
          <w:szCs w:val="30"/>
        </w:rPr>
      </w:pPr>
    </w:p>
    <w:p w14:paraId="6388E2DA" w14:textId="3716BD88" w:rsidR="00F911A8" w:rsidRPr="00F911A8" w:rsidRDefault="00F911A8" w:rsidP="00F911A8">
      <w:pPr>
        <w:spacing w:after="0" w:line="240" w:lineRule="auto"/>
        <w:jc w:val="center"/>
        <w:rPr>
          <w:rFonts w:ascii="Calibri" w:hAnsi="Calibri" w:cs="Calibri"/>
          <w:color w:val="222222"/>
          <w:sz w:val="30"/>
          <w:szCs w:val="30"/>
        </w:rPr>
      </w:pPr>
      <w:r w:rsidRPr="00F911A8">
        <w:rPr>
          <w:rFonts w:ascii="Calibri" w:hAnsi="Calibri" w:cs="Calibri"/>
          <w:noProof/>
          <w:color w:val="222222"/>
          <w:sz w:val="30"/>
          <w:szCs w:val="30"/>
        </w:rPr>
        <w:drawing>
          <wp:inline distT="0" distB="0" distL="0" distR="0" wp14:anchorId="791C83DD" wp14:editId="4B87E2DB">
            <wp:extent cx="2190750" cy="2600325"/>
            <wp:effectExtent l="0" t="0" r="0" b="9525"/>
            <wp:docPr id="1114415626"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15626"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10C58124" w14:textId="77777777" w:rsidR="00F911A8" w:rsidRPr="00F911A8" w:rsidRDefault="00F911A8" w:rsidP="00F911A8">
      <w:pPr>
        <w:spacing w:after="0" w:line="240" w:lineRule="auto"/>
        <w:rPr>
          <w:rFonts w:ascii="Calibri" w:hAnsi="Calibri" w:cs="Calibri"/>
          <w:color w:val="222222"/>
          <w:sz w:val="30"/>
          <w:szCs w:val="30"/>
        </w:rPr>
      </w:pPr>
    </w:p>
    <w:p w14:paraId="68F75998" w14:textId="1573A675"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Veronica Johnson Schexnayder passed away peacefully at her home on July 4, 2024, at the age of 78. Born on July 4, 1946, in New Orleans, LA, Veronica was the beloved daughter of the late Stanley and Loretta Johnson. She was the eldest of six children</w:t>
      </w:r>
      <w:proofErr w:type="gramStart"/>
      <w:r w:rsidR="003919D7" w:rsidRPr="00F911A8">
        <w:rPr>
          <w:rFonts w:ascii="Calibri" w:hAnsi="Calibri" w:cs="Calibri"/>
          <w:color w:val="222222"/>
          <w:sz w:val="30"/>
          <w:szCs w:val="30"/>
        </w:rPr>
        <w:t>:</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Debra</w:t>
      </w:r>
      <w:proofErr w:type="gramEnd"/>
      <w:r w:rsidR="003919D7" w:rsidRPr="00F911A8">
        <w:rPr>
          <w:rFonts w:ascii="Calibri" w:hAnsi="Calibri" w:cs="Calibri"/>
          <w:color w:val="222222"/>
          <w:sz w:val="30"/>
          <w:szCs w:val="30"/>
        </w:rPr>
        <w:t xml:space="preserve">, Doretha, Madeline, Charlene and Wendy. </w:t>
      </w:r>
    </w:p>
    <w:p w14:paraId="08961EF1" w14:textId="77777777"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She was baptized at St.</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John the Baptist Catholic Church and was a lifelong resident of Edgard, LA.</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She graduated from Second Ward High School class of 1965 and was even a cheerleader for the school. May 20th</w:t>
      </w:r>
      <w:r w:rsidRPr="00F911A8">
        <w:rPr>
          <w:rFonts w:ascii="Calibri" w:hAnsi="Calibri" w:cs="Calibri"/>
          <w:color w:val="222222"/>
          <w:sz w:val="30"/>
          <w:szCs w:val="30"/>
        </w:rPr>
        <w:t>, 1966</w:t>
      </w:r>
      <w:r w:rsidR="003919D7" w:rsidRPr="00F911A8">
        <w:rPr>
          <w:rFonts w:ascii="Calibri" w:hAnsi="Calibri" w:cs="Calibri"/>
          <w:color w:val="222222"/>
          <w:sz w:val="30"/>
          <w:szCs w:val="30"/>
        </w:rPr>
        <w:t xml:space="preserve">, Veronica was joined in Holy Matrimony to the love of her life, Hardy Schexnayder Sr. From this union, they were blessed with three children: Hardy Jr., Lynette, and Trumaine Sr. </w:t>
      </w:r>
    </w:p>
    <w:p w14:paraId="079BFC40" w14:textId="77777777"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Veronica, also lovingly known as Vee, was truly a remarkable individual.</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Her joy in card playing brought a special spark to every gathering, infusing fun and friendly competition into the atmosphere.</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 xml:space="preserve">The mere mention of a casino </w:t>
      </w:r>
      <w:proofErr w:type="gramStart"/>
      <w:r w:rsidR="003919D7" w:rsidRPr="00F911A8">
        <w:rPr>
          <w:rFonts w:ascii="Calibri" w:hAnsi="Calibri" w:cs="Calibri"/>
          <w:color w:val="222222"/>
          <w:sz w:val="30"/>
          <w:szCs w:val="30"/>
        </w:rPr>
        <w:t>lit up</w:t>
      </w:r>
      <w:proofErr w:type="gramEnd"/>
      <w:r w:rsidR="003919D7" w:rsidRPr="00F911A8">
        <w:rPr>
          <w:rFonts w:ascii="Calibri" w:hAnsi="Calibri" w:cs="Calibri"/>
          <w:color w:val="222222"/>
          <w:sz w:val="30"/>
          <w:szCs w:val="30"/>
        </w:rPr>
        <w:t xml:space="preserve"> her eyes with excitement, showing her zest for life and love of adventure.</w:t>
      </w: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 xml:space="preserve">A dedicated shopper, Vee knew how to enjoy the finer things in life and never missed an opportunity to indulge in the simple pleasures that brought her joy. </w:t>
      </w:r>
      <w:r w:rsidRPr="00F911A8">
        <w:rPr>
          <w:rFonts w:ascii="Calibri" w:hAnsi="Calibri" w:cs="Calibri"/>
          <w:color w:val="222222"/>
          <w:sz w:val="30"/>
          <w:szCs w:val="30"/>
        </w:rPr>
        <w:t xml:space="preserve"> </w:t>
      </w:r>
    </w:p>
    <w:p w14:paraId="48E4837E" w14:textId="77777777"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 xml:space="preserve">However, above all her pursuits, her family held the most special place in her heart. The time spent with her loved ones was where she found her </w:t>
      </w:r>
      <w:r w:rsidR="003919D7" w:rsidRPr="00F911A8">
        <w:rPr>
          <w:rFonts w:ascii="Calibri" w:hAnsi="Calibri" w:cs="Calibri"/>
          <w:color w:val="222222"/>
          <w:sz w:val="30"/>
          <w:szCs w:val="30"/>
        </w:rPr>
        <w:lastRenderedPageBreak/>
        <w:t xml:space="preserve">greatest joy, sharing her love and laughter to create warm and happy memories that will last a lifetime. As we look back on Veronica’s life, we are reminded of the light she brought into our lives through her passions and the unforgettable moments we shared with her. While she may no longer be with us in the physical sense, her spirit and the love she shared will forever resonate in our hearts, comforting us and reminding us of all the precious moments we were fortunate enough to experience with her. Veronica’s legacy of joy, love, and laughter will continue to shine brightly, guiding us through life’s ups. and downs with the warmth of her memory. </w:t>
      </w:r>
    </w:p>
    <w:p w14:paraId="47DFFD62" w14:textId="77777777"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She leaves to cherish her memories: her husband of 58 years Hardy Schexnayder Sr., her three kids: Hardy Schexnayder Jr., (</w:t>
      </w:r>
      <w:proofErr w:type="spellStart"/>
      <w:r w:rsidR="003919D7" w:rsidRPr="00F911A8">
        <w:rPr>
          <w:rFonts w:ascii="Calibri" w:hAnsi="Calibri" w:cs="Calibri"/>
          <w:color w:val="222222"/>
          <w:sz w:val="30"/>
          <w:szCs w:val="30"/>
        </w:rPr>
        <w:t>Tersherie</w:t>
      </w:r>
      <w:proofErr w:type="spellEnd"/>
      <w:r w:rsidR="003919D7" w:rsidRPr="00F911A8">
        <w:rPr>
          <w:rFonts w:ascii="Calibri" w:hAnsi="Calibri" w:cs="Calibri"/>
          <w:color w:val="222222"/>
          <w:sz w:val="30"/>
          <w:szCs w:val="30"/>
        </w:rPr>
        <w:t xml:space="preserve">), Lynette Williams (Joshua Sr.), and Trumaine Schexnayder Sr., (Keeva), seven grandkids: Brandon Schexnayder, Joshua Williams Jr., Alayzha Bailey, Jarius Williams, Trumaine Schexnayder Jr., Tylon Lumar, and Trai Schexnayder, One great grand: Caden Edwards, her siblings: Debra Johnson, Doretha Steib (Claude), Madeline Marsh, and Charlene Johnson, brothers and sisters in law: Harvey Schexnayder, Guy Eugene Schexnayder (Jane), Ruby Zenon, Florence Earline Jackson, Gail Zeno, Linda Carey (Larry), and Carl Schexnayder (Darlene), and her God children: </w:t>
      </w:r>
      <w:proofErr w:type="spellStart"/>
      <w:r w:rsidR="003919D7" w:rsidRPr="00F911A8">
        <w:rPr>
          <w:rFonts w:ascii="Calibri" w:hAnsi="Calibri" w:cs="Calibri"/>
          <w:color w:val="222222"/>
          <w:sz w:val="30"/>
          <w:szCs w:val="30"/>
        </w:rPr>
        <w:t>Sherijun</w:t>
      </w:r>
      <w:proofErr w:type="spellEnd"/>
      <w:r w:rsidR="003919D7" w:rsidRPr="00F911A8">
        <w:rPr>
          <w:rFonts w:ascii="Calibri" w:hAnsi="Calibri" w:cs="Calibri"/>
          <w:color w:val="222222"/>
          <w:sz w:val="30"/>
          <w:szCs w:val="30"/>
        </w:rPr>
        <w:t xml:space="preserve"> Johnson and Miguel Lagrange. She also leaves special memories with a host of nieces, nephews, other relatives, and many friends that she valued like family. </w:t>
      </w:r>
    </w:p>
    <w:p w14:paraId="467A1302" w14:textId="77777777" w:rsidR="00F911A8" w:rsidRP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 xml:space="preserve">Veronica was preceded in death by her parents, Stanley and Loretta Johnson; her sister, Wendy Johnson; her brother, Danny Borne; her father and </w:t>
      </w:r>
      <w:proofErr w:type="gramStart"/>
      <w:r w:rsidR="003919D7" w:rsidRPr="00F911A8">
        <w:rPr>
          <w:rFonts w:ascii="Calibri" w:hAnsi="Calibri" w:cs="Calibri"/>
          <w:color w:val="222222"/>
          <w:sz w:val="30"/>
          <w:szCs w:val="30"/>
        </w:rPr>
        <w:t>mother in law</w:t>
      </w:r>
      <w:proofErr w:type="gramEnd"/>
      <w:r w:rsidR="003919D7" w:rsidRPr="00F911A8">
        <w:rPr>
          <w:rFonts w:ascii="Calibri" w:hAnsi="Calibri" w:cs="Calibri"/>
          <w:color w:val="222222"/>
          <w:sz w:val="30"/>
          <w:szCs w:val="30"/>
        </w:rPr>
        <w:t xml:space="preserve">, Guy and Louise Schexnayder; and her </w:t>
      </w:r>
      <w:proofErr w:type="gramStart"/>
      <w:r w:rsidR="003919D7" w:rsidRPr="00F911A8">
        <w:rPr>
          <w:rFonts w:ascii="Calibri" w:hAnsi="Calibri" w:cs="Calibri"/>
          <w:color w:val="222222"/>
          <w:sz w:val="30"/>
          <w:szCs w:val="30"/>
        </w:rPr>
        <w:t>sister in law</w:t>
      </w:r>
      <w:proofErr w:type="gramEnd"/>
      <w:r w:rsidR="003919D7" w:rsidRPr="00F911A8">
        <w:rPr>
          <w:rFonts w:ascii="Calibri" w:hAnsi="Calibri" w:cs="Calibri"/>
          <w:color w:val="222222"/>
          <w:sz w:val="30"/>
          <w:szCs w:val="30"/>
        </w:rPr>
        <w:t xml:space="preserve"> Winnie Clark. </w:t>
      </w:r>
    </w:p>
    <w:p w14:paraId="4952E388" w14:textId="77777777" w:rsidR="00F911A8" w:rsidRDefault="00F911A8"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   </w:t>
      </w:r>
      <w:r w:rsidR="003919D7" w:rsidRPr="00F911A8">
        <w:rPr>
          <w:rFonts w:ascii="Calibri" w:hAnsi="Calibri" w:cs="Calibri"/>
          <w:color w:val="222222"/>
          <w:sz w:val="30"/>
          <w:szCs w:val="30"/>
        </w:rPr>
        <w:t xml:space="preserve">A Mass of Christian Burial will be held on Friday, July 12, </w:t>
      </w:r>
      <w:proofErr w:type="gramStart"/>
      <w:r w:rsidR="003919D7" w:rsidRPr="00F911A8">
        <w:rPr>
          <w:rFonts w:ascii="Calibri" w:hAnsi="Calibri" w:cs="Calibri"/>
          <w:color w:val="222222"/>
          <w:sz w:val="30"/>
          <w:szCs w:val="30"/>
        </w:rPr>
        <w:t>2024</w:t>
      </w:r>
      <w:proofErr w:type="gramEnd"/>
      <w:r w:rsidR="003919D7" w:rsidRPr="00F911A8">
        <w:rPr>
          <w:rFonts w:ascii="Calibri" w:hAnsi="Calibri" w:cs="Calibri"/>
          <w:color w:val="222222"/>
          <w:sz w:val="30"/>
          <w:szCs w:val="30"/>
        </w:rPr>
        <w:t xml:space="preserve"> at St. John the Baptist Catholic Church, 2349 LA 18, Edgard, Louisiana 70049 with visitation beginning for 8 AM and mass to follow for 10 AM. Fr. </w:t>
      </w:r>
      <w:proofErr w:type="spellStart"/>
      <w:r w:rsidR="003919D7" w:rsidRPr="00F911A8">
        <w:rPr>
          <w:rFonts w:ascii="Calibri" w:hAnsi="Calibri" w:cs="Calibri"/>
          <w:color w:val="222222"/>
          <w:sz w:val="30"/>
          <w:szCs w:val="30"/>
        </w:rPr>
        <w:t>Robustian</w:t>
      </w:r>
      <w:proofErr w:type="spellEnd"/>
      <w:r w:rsidR="003919D7" w:rsidRPr="00F911A8">
        <w:rPr>
          <w:rFonts w:ascii="Calibri" w:hAnsi="Calibri" w:cs="Calibri"/>
          <w:color w:val="222222"/>
          <w:sz w:val="30"/>
          <w:szCs w:val="30"/>
        </w:rPr>
        <w:t xml:space="preserve"> Morgia, Celebrant. </w:t>
      </w:r>
    </w:p>
    <w:p w14:paraId="4A24C6CC" w14:textId="77777777" w:rsidR="00F911A8" w:rsidRPr="00F911A8" w:rsidRDefault="00F911A8" w:rsidP="00F911A8">
      <w:pPr>
        <w:spacing w:after="0" w:line="240" w:lineRule="auto"/>
        <w:rPr>
          <w:rFonts w:ascii="Calibri" w:hAnsi="Calibri" w:cs="Calibri"/>
          <w:color w:val="222222"/>
          <w:sz w:val="30"/>
          <w:szCs w:val="30"/>
        </w:rPr>
      </w:pPr>
    </w:p>
    <w:p w14:paraId="0292E4B6" w14:textId="77777777" w:rsidR="00F911A8" w:rsidRPr="00F911A8" w:rsidRDefault="003919D7" w:rsidP="00F911A8">
      <w:pPr>
        <w:spacing w:after="0" w:line="240" w:lineRule="auto"/>
        <w:rPr>
          <w:rFonts w:ascii="Calibri" w:hAnsi="Calibri" w:cs="Calibri"/>
          <w:color w:val="222222"/>
          <w:sz w:val="30"/>
          <w:szCs w:val="30"/>
        </w:rPr>
      </w:pPr>
      <w:r w:rsidRPr="00F911A8">
        <w:rPr>
          <w:rFonts w:ascii="Calibri" w:hAnsi="Calibri" w:cs="Calibri"/>
          <w:color w:val="222222"/>
          <w:sz w:val="30"/>
          <w:szCs w:val="30"/>
        </w:rPr>
        <w:t xml:space="preserve">Treasures of Life Funeral Services, Gramercy, </w:t>
      </w:r>
      <w:r w:rsidR="00F911A8" w:rsidRPr="00F911A8">
        <w:rPr>
          <w:rFonts w:ascii="Calibri" w:hAnsi="Calibri" w:cs="Calibri"/>
          <w:color w:val="222222"/>
          <w:sz w:val="30"/>
          <w:szCs w:val="30"/>
        </w:rPr>
        <w:t>Louisiana</w:t>
      </w:r>
    </w:p>
    <w:p w14:paraId="2B03C0CB" w14:textId="695F281E" w:rsidR="003F738B" w:rsidRPr="00F911A8" w:rsidRDefault="003F738B" w:rsidP="00F911A8">
      <w:pPr>
        <w:spacing w:after="0" w:line="240" w:lineRule="auto"/>
        <w:rPr>
          <w:rFonts w:ascii="Calibri" w:hAnsi="Calibri" w:cs="Calibri"/>
          <w:sz w:val="30"/>
          <w:szCs w:val="30"/>
        </w:rPr>
      </w:pPr>
      <w:r w:rsidRPr="00F911A8">
        <w:rPr>
          <w:rFonts w:ascii="Calibri" w:hAnsi="Calibri" w:cs="Calibri"/>
          <w:sz w:val="30"/>
          <w:szCs w:val="30"/>
        </w:rPr>
        <w:t>July 11, 2024</w:t>
      </w:r>
    </w:p>
    <w:p w14:paraId="0A12F1D3" w14:textId="77777777" w:rsidR="003F738B" w:rsidRDefault="003F738B"/>
    <w:sectPr w:rsidR="003F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8B"/>
    <w:rsid w:val="003919D7"/>
    <w:rsid w:val="003F738B"/>
    <w:rsid w:val="00903085"/>
    <w:rsid w:val="00CE4F33"/>
    <w:rsid w:val="00F9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BF4A"/>
  <w15:chartTrackingRefBased/>
  <w15:docId w15:val="{A2897DDC-5848-47EB-AB78-976E9EB3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38B"/>
    <w:rPr>
      <w:rFonts w:eastAsiaTheme="majorEastAsia" w:cstheme="majorBidi"/>
      <w:color w:val="272727" w:themeColor="text1" w:themeTint="D8"/>
    </w:rPr>
  </w:style>
  <w:style w:type="paragraph" w:styleId="Title">
    <w:name w:val="Title"/>
    <w:basedOn w:val="Normal"/>
    <w:next w:val="Normal"/>
    <w:link w:val="TitleChar"/>
    <w:uiPriority w:val="10"/>
    <w:qFormat/>
    <w:rsid w:val="003F7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38B"/>
    <w:pPr>
      <w:spacing w:before="160"/>
      <w:jc w:val="center"/>
    </w:pPr>
    <w:rPr>
      <w:i/>
      <w:iCs/>
      <w:color w:val="404040" w:themeColor="text1" w:themeTint="BF"/>
    </w:rPr>
  </w:style>
  <w:style w:type="character" w:customStyle="1" w:styleId="QuoteChar">
    <w:name w:val="Quote Char"/>
    <w:basedOn w:val="DefaultParagraphFont"/>
    <w:link w:val="Quote"/>
    <w:uiPriority w:val="29"/>
    <w:rsid w:val="003F738B"/>
    <w:rPr>
      <w:i/>
      <w:iCs/>
      <w:color w:val="404040" w:themeColor="text1" w:themeTint="BF"/>
    </w:rPr>
  </w:style>
  <w:style w:type="paragraph" w:styleId="ListParagraph">
    <w:name w:val="List Paragraph"/>
    <w:basedOn w:val="Normal"/>
    <w:uiPriority w:val="34"/>
    <w:qFormat/>
    <w:rsid w:val="003F738B"/>
    <w:pPr>
      <w:ind w:left="720"/>
      <w:contextualSpacing/>
    </w:pPr>
  </w:style>
  <w:style w:type="character" w:styleId="IntenseEmphasis">
    <w:name w:val="Intense Emphasis"/>
    <w:basedOn w:val="DefaultParagraphFont"/>
    <w:uiPriority w:val="21"/>
    <w:qFormat/>
    <w:rsid w:val="003F738B"/>
    <w:rPr>
      <w:i/>
      <w:iCs/>
      <w:color w:val="0F4761" w:themeColor="accent1" w:themeShade="BF"/>
    </w:rPr>
  </w:style>
  <w:style w:type="paragraph" w:styleId="IntenseQuote">
    <w:name w:val="Intense Quote"/>
    <w:basedOn w:val="Normal"/>
    <w:next w:val="Normal"/>
    <w:link w:val="IntenseQuoteChar"/>
    <w:uiPriority w:val="30"/>
    <w:qFormat/>
    <w:rsid w:val="003F7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38B"/>
    <w:rPr>
      <w:i/>
      <w:iCs/>
      <w:color w:val="0F4761" w:themeColor="accent1" w:themeShade="BF"/>
    </w:rPr>
  </w:style>
  <w:style w:type="character" w:styleId="IntenseReference">
    <w:name w:val="Intense Reference"/>
    <w:basedOn w:val="DefaultParagraphFont"/>
    <w:uiPriority w:val="32"/>
    <w:qFormat/>
    <w:rsid w:val="003F738B"/>
    <w:rPr>
      <w:b/>
      <w:bCs/>
      <w:smallCaps/>
      <w:color w:val="0F4761" w:themeColor="accent1" w:themeShade="BF"/>
      <w:spacing w:val="5"/>
    </w:rPr>
  </w:style>
  <w:style w:type="paragraph" w:styleId="NormalWeb">
    <w:name w:val="Normal (Web)"/>
    <w:basedOn w:val="Normal"/>
    <w:uiPriority w:val="99"/>
    <w:semiHidden/>
    <w:unhideWhenUsed/>
    <w:rsid w:val="003F738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0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2025-04-14T00:11:00Z</dcterms:created>
  <dcterms:modified xsi:type="dcterms:W3CDTF">2025-04-14T00:11:00Z</dcterms:modified>
</cp:coreProperties>
</file>