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Doris Ruth (Bagwell) Delatte</w:t>
      </w:r>
    </w:p>
    <w:p>
      <w:pPr>
        <w:pStyle w:val="Normal"/>
        <w:bidi w:val="0"/>
        <w:jc w:val="center"/>
        <w:rPr>
          <w:rFonts w:ascii="Calibri" w:hAnsi="Calibri"/>
          <w:sz w:val="40"/>
          <w:szCs w:val="40"/>
        </w:rPr>
      </w:pPr>
      <w:r>
        <w:rPr>
          <w:rFonts w:ascii="Calibri" w:hAnsi="Calibri"/>
          <w:sz w:val="40"/>
          <w:szCs w:val="40"/>
        </w:rPr>
        <w:t>January 22, 1934 – January 25, 2022</w:t>
      </w:r>
    </w:p>
    <w:p>
      <w:pPr>
        <w:pStyle w:val="Normal"/>
        <w:bidi w:val="0"/>
        <w:jc w:val="left"/>
        <w:rPr/>
      </w:pPr>
      <w:r>
        <w:rPr/>
      </w:r>
    </w:p>
    <w:p>
      <w:pPr>
        <w:pStyle w:val="Normal"/>
        <w:bidi w:val="0"/>
        <w:jc w:val="center"/>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3858260" cy="283337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3858260" cy="2833370"/>
                    </a:xfrm>
                    <a:prstGeom prst="rect">
                      <a:avLst/>
                    </a:prstGeom>
                  </pic:spPr>
                </pic:pic>
              </a:graphicData>
            </a:graphic>
          </wp:anchor>
        </w:drawing>
      </w:r>
    </w:p>
    <w:p>
      <w:pPr>
        <w:pStyle w:val="Normal"/>
        <w:bidi w:val="0"/>
        <w:jc w:val="left"/>
        <w:rPr>
          <w:rFonts w:ascii="Open Sans;sans-serif" w:hAnsi="Open Sans;sans-serif"/>
          <w:b w:val="false"/>
          <w:i w:val="false"/>
          <w:i w:val="false"/>
          <w:caps w:val="false"/>
          <w:smallCaps w:val="false"/>
          <w:color w:val="404F57"/>
          <w:spacing w:val="0"/>
          <w:sz w:val="28"/>
        </w:rPr>
      </w:pPr>
      <w:r>
        <w:rPr>
          <w:rFonts w:ascii="Open Sans;sans-serif" w:hAnsi="Open Sans;sans-serif"/>
          <w:b w:val="false"/>
          <w:i w:val="false"/>
          <w:caps w:val="false"/>
          <w:smallCaps w:val="false"/>
          <w:color w:val="404F57"/>
          <w:spacing w:val="0"/>
          <w:sz w:val="28"/>
        </w:rPr>
      </w:r>
    </w:p>
    <w:p>
      <w:pPr>
        <w:pStyle w:val="TextBody"/>
        <w:widowControl/>
        <w:bidi w:val="0"/>
        <w:spacing w:lineRule="auto" w:line="240" w:before="450" w:after="150"/>
        <w:ind w:left="0" w:right="0" w:hanging="0"/>
        <w:jc w:val="left"/>
        <w:rPr>
          <w:b w:val="false"/>
          <w:i w:val="false"/>
          <w:i w:val="false"/>
          <w:iCs w:val="false"/>
          <w:caps w:val="false"/>
          <w:smallCaps w:val="false"/>
          <w:strike w:val="false"/>
          <w:dstrike w:val="false"/>
          <w:spacing w:val="0"/>
          <w:u w:val="none"/>
          <w:effect w:val="none"/>
          <w:shd w:fill="auto" w:val="clear"/>
        </w:rPr>
      </w:pPr>
      <w:r>
        <w:rPr>
          <w:rFonts w:ascii="Calibri" w:hAnsi="Calibri"/>
          <w:color w:val="000000"/>
          <w:sz w:val="30"/>
          <w:szCs w:val="30"/>
        </w:rPr>
      </w:r>
    </w:p>
    <w:p>
      <w:pPr>
        <w:pStyle w:val="TextBody"/>
        <w:widowControl/>
        <w:bidi w:val="0"/>
        <w:spacing w:lineRule="auto" w:line="240" w:before="450" w:after="150"/>
        <w:ind w:left="0" w:right="0" w:hanging="0"/>
        <w:jc w:val="left"/>
        <w:rPr>
          <w:b w:val="false"/>
          <w:i w:val="false"/>
          <w:i w:val="false"/>
          <w:iCs w:val="false"/>
          <w:caps w:val="false"/>
          <w:smallCaps w:val="false"/>
          <w:strike w:val="false"/>
          <w:dstrike w:val="false"/>
          <w:spacing w:val="0"/>
          <w:u w:val="none"/>
          <w:effect w:val="none"/>
          <w:shd w:fill="auto" w:val="clear"/>
        </w:rPr>
      </w:pPr>
      <w:r>
        <w:rPr>
          <w:rFonts w:ascii="Calibri" w:hAnsi="Calibri"/>
          <w:color w:val="000000"/>
          <w:sz w:val="30"/>
          <w:szCs w:val="30"/>
        </w:rPr>
      </w:r>
    </w:p>
    <w:p>
      <w:pPr>
        <w:pStyle w:val="TextBody"/>
        <w:widowControl/>
        <w:bidi w:val="0"/>
        <w:spacing w:lineRule="auto" w:line="240" w:before="450" w:after="150"/>
        <w:ind w:left="0" w:right="0" w:hanging="0"/>
        <w:jc w:val="left"/>
        <w:rPr>
          <w:b w:val="false"/>
          <w:i w:val="false"/>
          <w:i w:val="false"/>
          <w:iCs w:val="false"/>
          <w:caps w:val="false"/>
          <w:smallCaps w:val="false"/>
          <w:strike w:val="false"/>
          <w:dstrike w:val="false"/>
          <w:spacing w:val="0"/>
          <w:u w:val="none"/>
          <w:effect w:val="none"/>
          <w:shd w:fill="auto" w:val="clear"/>
        </w:rPr>
      </w:pPr>
      <w:r>
        <w:rPr>
          <w:rFonts w:ascii="Calibri" w:hAnsi="Calibri"/>
          <w:color w:val="000000"/>
          <w:sz w:val="30"/>
          <w:szCs w:val="30"/>
        </w:rPr>
      </w:r>
    </w:p>
    <w:p>
      <w:pPr>
        <w:pStyle w:val="TextBody"/>
        <w:widowControl/>
        <w:bidi w:val="0"/>
        <w:spacing w:lineRule="auto" w:line="240" w:before="450" w:after="150"/>
        <w:ind w:left="0" w:right="0" w:hanging="0"/>
        <w:jc w:val="left"/>
        <w:rPr>
          <w:b w:val="false"/>
          <w:i w:val="false"/>
          <w:i w:val="false"/>
          <w:iCs w:val="false"/>
          <w:caps w:val="false"/>
          <w:smallCaps w:val="false"/>
          <w:strike w:val="false"/>
          <w:dstrike w:val="false"/>
          <w:spacing w:val="0"/>
          <w:u w:val="none"/>
          <w:effect w:val="none"/>
          <w:shd w:fill="auto" w:val="clear"/>
        </w:rPr>
      </w:pPr>
      <w:r>
        <w:rPr>
          <w:rFonts w:ascii="Calibri" w:hAnsi="Calibri"/>
          <w:color w:val="000000"/>
          <w:sz w:val="30"/>
          <w:szCs w:val="30"/>
        </w:rPr>
      </w:r>
    </w:p>
    <w:p>
      <w:pPr>
        <w:pStyle w:val="TextBody"/>
        <w:widowControl/>
        <w:bidi w:val="0"/>
        <w:spacing w:lineRule="auto" w:line="240" w:before="450" w:after="150"/>
        <w:ind w:left="0" w:right="0" w:hanging="0"/>
        <w:jc w:val="left"/>
        <w:rPr>
          <w:b w:val="false"/>
          <w:i w:val="false"/>
          <w:i w:val="false"/>
          <w:iCs w:val="false"/>
          <w:caps w:val="false"/>
          <w:smallCaps w:val="false"/>
          <w:strike w:val="false"/>
          <w:dstrike w:val="false"/>
          <w:spacing w:val="0"/>
          <w:u w:val="none"/>
          <w:effect w:val="none"/>
          <w:shd w:fill="auto" w:val="clear"/>
        </w:rPr>
      </w:pPr>
      <w:r>
        <w:rPr>
          <w:rFonts w:ascii="Calibri" w:hAnsi="Calibri"/>
          <w:color w:val="000000"/>
          <w:sz w:val="30"/>
          <w:szCs w:val="30"/>
        </w:rPr>
      </w:r>
    </w:p>
    <w:p>
      <w:pPr>
        <w:pStyle w:val="TextBody"/>
        <w:widowControl/>
        <w:suppressAutoHyphens w:val="true"/>
        <w:bidi w:val="0"/>
        <w:spacing w:lineRule="auto" w:line="240" w:before="0" w:after="18"/>
        <w:ind w:left="0" w:right="0" w:hanging="0"/>
        <w:jc w:val="left"/>
        <w:rPr>
          <w:sz w:val="30"/>
          <w:szCs w:val="30"/>
        </w:rPr>
      </w:pPr>
      <w:r>
        <w:rPr>
          <w:rFonts w:ascii="Calibri" w:hAnsi="Calibri"/>
          <w:b w:val="false"/>
          <w:i w:val="false"/>
          <w:caps w:val="false"/>
          <w:smallCaps w:val="false"/>
          <w:color w:val="000000"/>
          <w:spacing w:val="0"/>
          <w:sz w:val="30"/>
          <w:szCs w:val="30"/>
        </w:rPr>
        <w:t xml:space="preserve">  </w:t>
      </w:r>
      <w:r>
        <w:rPr>
          <w:rFonts w:ascii="Calibri" w:hAnsi="Calibri"/>
          <w:b w:val="false"/>
          <w:i w:val="false"/>
          <w:caps w:val="false"/>
          <w:smallCaps w:val="false"/>
          <w:color w:val="000000"/>
          <w:spacing w:val="0"/>
          <w:sz w:val="30"/>
          <w:szCs w:val="30"/>
        </w:rPr>
        <w:t xml:space="preserve">Doris Ruth Bagwell Delatte </w:t>
      </w:r>
      <w:r>
        <w:rPr>
          <w:rFonts w:ascii="Calibri" w:hAnsi="Calibri"/>
          <w:b w:val="false"/>
          <w:i w:val="false"/>
          <w:caps w:val="false"/>
          <w:smallCaps w:val="false"/>
          <w:color w:val="080808"/>
          <w:spacing w:val="0"/>
          <w:sz w:val="30"/>
          <w:szCs w:val="30"/>
        </w:rPr>
        <w:t>passed away on January 25, 2022, at the age of 88. Born in Berry, AL to Herman and Eva Mahan Bagwell. She was a long-time resident of LaPlace, LA.</w:t>
      </w:r>
    </w:p>
    <w:p>
      <w:pPr>
        <w:pStyle w:val="TextBody"/>
        <w:widowControl/>
        <w:suppressAutoHyphens w:val="true"/>
        <w:bidi w:val="0"/>
        <w:spacing w:lineRule="auto" w:line="240" w:before="0" w:after="18"/>
        <w:ind w:left="0" w:right="0" w:hanging="0"/>
        <w:jc w:val="left"/>
        <w:rPr>
          <w:sz w:val="30"/>
          <w:szCs w:val="30"/>
        </w:rPr>
      </w:pPr>
      <w:r>
        <w:rPr>
          <w:rFonts w:ascii="Calibri" w:hAnsi="Calibri"/>
          <w:b w:val="false"/>
          <w:i w:val="false"/>
          <w:caps w:val="false"/>
          <w:smallCaps w:val="false"/>
          <w:color w:val="080808"/>
          <w:spacing w:val="0"/>
          <w:sz w:val="30"/>
          <w:szCs w:val="30"/>
        </w:rPr>
        <w:t xml:space="preserve">   </w:t>
      </w:r>
      <w:r>
        <w:rPr>
          <w:rFonts w:ascii="Calibri" w:hAnsi="Calibri"/>
          <w:b w:val="false"/>
          <w:i w:val="false"/>
          <w:caps w:val="false"/>
          <w:smallCaps w:val="false"/>
          <w:color w:val="080808"/>
          <w:spacing w:val="0"/>
          <w:sz w:val="30"/>
          <w:szCs w:val="30"/>
        </w:rPr>
        <w:t>Doris, “Pecky” “Mama” or MawMaw whatever name she was called by her ever growing family and friends was full of life and love for everyone. She always had room for one more. She took in other children when they needed love and care. She cared for her parents and other's parents in their later years. She never ran out of love. She was also an amazing creative spirit. She loved to make “Things”. She sewed, she painted, she did ceramics and wood crafts. She loved collecting tropical plants and driftwood. She loved the swamp and fishing in Grand Isle. She loved Cajun music and dancing. But most of all she loved her husband Otis whom she has joined in heaven for eternity.</w:t>
      </w:r>
    </w:p>
    <w:p>
      <w:pPr>
        <w:pStyle w:val="TextBody"/>
        <w:widowControl/>
        <w:bidi w:val="0"/>
        <w:spacing w:lineRule="auto" w:line="240" w:before="0" w:after="0"/>
        <w:ind w:left="0" w:right="0" w:hanging="0"/>
        <w:jc w:val="left"/>
        <w:rPr>
          <w:sz w:val="30"/>
          <w:szCs w:val="30"/>
        </w:rPr>
      </w:pPr>
      <w:r>
        <w:rPr>
          <w:rFonts w:ascii="Calibri" w:hAnsi="Calibri"/>
          <w:b w:val="false"/>
          <w:i w:val="false"/>
          <w:caps w:val="false"/>
          <w:smallCaps w:val="false"/>
          <w:color w:val="080808"/>
          <w:spacing w:val="0"/>
          <w:sz w:val="30"/>
          <w:szCs w:val="30"/>
        </w:rPr>
        <w:t xml:space="preserve">   </w:t>
      </w:r>
      <w:r>
        <w:rPr>
          <w:rFonts w:ascii="Calibri" w:hAnsi="Calibri"/>
          <w:b w:val="false"/>
          <w:i w:val="false"/>
          <w:caps w:val="false"/>
          <w:smallCaps w:val="false"/>
          <w:color w:val="080808"/>
          <w:spacing w:val="0"/>
          <w:sz w:val="30"/>
          <w:szCs w:val="30"/>
        </w:rPr>
        <w:t>She is preceded in death by her beloved husband of 59 years Otis G. Delatte Sr, her eldest son Otis "Pete" Delatte Jr, her parents Herman and Eva Mahan Bagwell as well as her brother Cecil Bagwell and sisters Wilma "Lou" Cotty and Patsy Bell.</w:t>
      </w:r>
    </w:p>
    <w:p>
      <w:pPr>
        <w:pStyle w:val="TextBody"/>
        <w:widowControl/>
        <w:bidi w:val="0"/>
        <w:spacing w:lineRule="auto" w:line="240" w:before="0" w:after="0"/>
        <w:ind w:left="0" w:right="0" w:hanging="0"/>
        <w:jc w:val="left"/>
        <w:rPr>
          <w:sz w:val="30"/>
          <w:szCs w:val="30"/>
        </w:rPr>
      </w:pPr>
      <w:r>
        <w:rPr>
          <w:rFonts w:ascii="Calibri" w:hAnsi="Calibri"/>
          <w:b w:val="false"/>
          <w:i w:val="false"/>
          <w:caps w:val="false"/>
          <w:smallCaps w:val="false"/>
          <w:color w:val="080808"/>
          <w:spacing w:val="0"/>
          <w:sz w:val="30"/>
          <w:szCs w:val="30"/>
        </w:rPr>
        <w:t>Doris is survived by her children and their spouses, Gerald (Marcy) Delatte, Charlotte (Dennis) Torres, Stephen (Trina) Delatte, Ricky (Ellen) Delatte, Timothy (Marlene) Delatte, Leona (Cal) Buras, Wendel (Tracy) Delatte, Tina (Shelby) Pequet, Robert (Betty) Delatte, Danielle (Eric) Louque, Randy (Stacy) Delatte, Thomas (Leah) Delatte, John (Michel) Delatte, Brian (Darcey) Delatte; Debbie (“Pete”) Delatte; and by 55 grandchildren, 88 great-grandchildren, 11 great-great-grandchildren. She is also survived by her sister Wanda "Sue" Bagwell.</w:t>
      </w:r>
    </w:p>
    <w:p>
      <w:pPr>
        <w:pStyle w:val="TextBody"/>
        <w:widowControl/>
        <w:bidi w:val="0"/>
        <w:spacing w:lineRule="auto" w:line="240" w:before="0" w:after="0"/>
        <w:ind w:left="0" w:right="0" w:hanging="0"/>
        <w:jc w:val="left"/>
        <w:rPr>
          <w:sz w:val="30"/>
          <w:szCs w:val="30"/>
        </w:rPr>
      </w:pPr>
      <w:r>
        <w:rPr>
          <w:rFonts w:ascii="Calibri" w:hAnsi="Calibri"/>
          <w:b w:val="false"/>
          <w:i w:val="false"/>
          <w:caps w:val="false"/>
          <w:smallCaps w:val="false"/>
          <w:color w:val="080808"/>
          <w:spacing w:val="0"/>
          <w:sz w:val="30"/>
          <w:szCs w:val="30"/>
        </w:rPr>
        <w:t xml:space="preserve">   </w:t>
      </w:r>
      <w:r>
        <w:rPr>
          <w:rFonts w:ascii="Calibri" w:hAnsi="Calibri"/>
          <w:b w:val="false"/>
          <w:i w:val="false"/>
          <w:caps w:val="false"/>
          <w:smallCaps w:val="false"/>
          <w:color w:val="080808"/>
          <w:spacing w:val="0"/>
          <w:sz w:val="30"/>
          <w:szCs w:val="30"/>
        </w:rPr>
        <w:t>A visitation will be held at St. Joan of Arc Church in LaPlace, LA on Friday, January 28, 2022 from 10:30 AM until the Mass of Christian Burial beginning at 12 noon.  Interment will follow at St. John Memorial Gardens in LaPlace, LA.</w:t>
      </w:r>
    </w:p>
    <w:p>
      <w:pPr>
        <w:pStyle w:val="TextBody"/>
        <w:widowControl/>
        <w:bidi w:val="0"/>
        <w:spacing w:lineRule="auto" w:line="240" w:before="0" w:after="0"/>
        <w:ind w:left="0" w:right="0" w:hanging="0"/>
        <w:jc w:val="left"/>
        <w:rPr>
          <w:rFonts w:ascii="Calibri" w:hAnsi="Calibri"/>
          <w:b w:val="false"/>
          <w:i w:val="false"/>
          <w:i w:val="false"/>
          <w:caps w:val="false"/>
          <w:smallCaps w:val="false"/>
          <w:color w:val="080808"/>
          <w:spacing w:val="0"/>
        </w:rPr>
      </w:pPr>
      <w:r>
        <w:rPr>
          <w:sz w:val="30"/>
          <w:szCs w:val="30"/>
        </w:rPr>
      </w:r>
    </w:p>
    <w:p>
      <w:pPr>
        <w:pStyle w:val="TextBody"/>
        <w:widowControl/>
        <w:bidi w:val="0"/>
        <w:spacing w:lineRule="auto" w:line="240" w:before="0" w:after="0"/>
        <w:ind w:left="0" w:right="0" w:hanging="0"/>
        <w:jc w:val="left"/>
        <w:rPr>
          <w:sz w:val="30"/>
          <w:szCs w:val="30"/>
        </w:rPr>
      </w:pPr>
      <w:r>
        <w:rPr>
          <w:rFonts w:ascii="Calibri" w:hAnsi="Calibri"/>
          <w:b w:val="false"/>
          <w:i w:val="false"/>
          <w:iCs w:val="false"/>
          <w:caps w:val="false"/>
          <w:smallCaps w:val="false"/>
          <w:strike w:val="false"/>
          <w:dstrike w:val="false"/>
          <w:color w:val="080808"/>
          <w:spacing w:val="0"/>
          <w:sz w:val="30"/>
          <w:szCs w:val="30"/>
          <w:u w:val="none"/>
          <w:effect w:val="none"/>
          <w:shd w:fill="auto" w:val="clear"/>
        </w:rPr>
        <w:t>Rose Lynn Funeral Home, Lutcher, Louisiana</w:t>
      </w:r>
    </w:p>
    <w:sectPr>
      <w:type w:val="nextPage"/>
      <w:pgSz w:w="12240" w:h="18720"/>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Calibri">
    <w:charset w:val="00"/>
    <w:family w:val="roman"/>
    <w:pitch w:val="variable"/>
  </w:font>
  <w:font w:name="Open Sans">
    <w:altName w:val="sans-serif"/>
    <w:charset w:val="00"/>
    <w:family w:val="roman"/>
    <w:pitch w:val="variable"/>
  </w:font>
  <w:font w:name="Calibri">
    <w:charset w:val="01"/>
    <w:family w:val="swiss"/>
    <w:pitch w:val="variable"/>
  </w:font>
</w:fonts>
</file>

<file path=word/settings.xml><?xml version="1.0" encoding="utf-8"?>
<w:settings xmlns:w="http://schemas.openxmlformats.org/wordprocessingml/2006/main">
  <w:zoom w:percent="58"/>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en-US" w:eastAsia="zh-CN" w:bidi="hi-IN"/>
    </w:rPr>
  </w:style>
  <w:style w:type="character" w:styleId="InternetLink">
    <w:name w:val="Hyperlink"/>
    <w:rPr>
      <w:color w:val="000080"/>
      <w:u w:val="single"/>
    </w:rPr>
  </w:style>
  <w:style w:type="character" w:styleId="FootnoteCharacters">
    <w:name w:val="Footnote Characters"/>
    <w:qFormat/>
    <w:rPr/>
  </w:style>
  <w:style w:type="character" w:styleId="EndnoteCharacters">
    <w:name w:val="Endnote Characters"/>
    <w:qFormat/>
    <w:rPr/>
  </w:style>
  <w:style w:type="character" w:styleId="VisitedInternetLink">
    <w:name w:val="FollowedHyperlink"/>
    <w:rPr>
      <w:color w:val="800000"/>
      <w:u w:val="singl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ListContents">
    <w:name w:val="List Contents"/>
    <w:basedOn w:val="Normal"/>
    <w:qFormat/>
    <w:pPr>
      <w:ind w:left="567" w:hanging="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1553</TotalTime>
  <Application>LibreOffice/7.5.1.2$Windows_X86_64 LibreOffice_project/fcbaee479e84c6cd81291587d2ee68cba099e129</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2023-07-19T15:59:00Z</dcterms:created>
  <dc:creator/>
  <dc:description/>
  <dc:language>en-US</dc:language>
  <cp:lastModifiedBy/>
  <dcterms:modified xsi:type="dcterms:W3CDTF">2023-07-20T18:25:47Z</dcterms:modified>
  <cp:revision>15</cp:revision>
  <dc:subject/>
  <dc:title/>
</cp:coreProperties>
</file>

<file path=docProps/custom.xml><?xml version="1.0" encoding="utf-8"?>
<Properties xmlns="http://schemas.openxmlformats.org/officeDocument/2006/custom-properties" xmlns:vt="http://schemas.openxmlformats.org/officeDocument/2006/docPropsVTypes"/>
</file>