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87" w:rsidRPr="002E5B87" w:rsidRDefault="002E5B87" w:rsidP="002E5B87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2E5B87">
        <w:rPr>
          <w:rFonts w:cstheme="minorHAnsi"/>
          <w:sz w:val="40"/>
          <w:szCs w:val="40"/>
        </w:rPr>
        <w:t>Michael D. Green</w:t>
      </w:r>
    </w:p>
    <w:p w:rsidR="002E5B87" w:rsidRPr="002E5B87" w:rsidRDefault="002E5B87" w:rsidP="002E5B87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2E5B87">
        <w:rPr>
          <w:rFonts w:cstheme="minorHAnsi"/>
          <w:sz w:val="40"/>
          <w:szCs w:val="40"/>
        </w:rPr>
        <w:t>November 10, 1993 – May 3, 2016</w:t>
      </w:r>
    </w:p>
    <w:p w:rsidR="002E5B87" w:rsidRPr="002E5B87" w:rsidRDefault="002E5B87" w:rsidP="002E5B8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E5B87" w:rsidRPr="002E5B87" w:rsidRDefault="002E5B87" w:rsidP="002E5B87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 w:rsidRPr="002E5B87">
        <w:rPr>
          <w:rFonts w:cstheme="minorHAnsi"/>
          <w:sz w:val="24"/>
          <w:szCs w:val="24"/>
        </w:rPr>
        <w:drawing>
          <wp:inline distT="0" distB="0" distL="0" distR="0" wp14:anchorId="14634D24" wp14:editId="409312C1">
            <wp:extent cx="4772320" cy="2473570"/>
            <wp:effectExtent l="0" t="0" r="0" b="3175"/>
            <wp:docPr id="7" name="Picture 7" descr="https://images.findagrave.com/photos/2017/56/176771091_1488162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.findagrave.com/photos/2017/56/176771091_14881620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07" cy="24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5B87" w:rsidRPr="002E5B87" w:rsidRDefault="002E5B87" w:rsidP="002E5B8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E5B87">
        <w:rPr>
          <w:rFonts w:cstheme="minorHAnsi"/>
          <w:sz w:val="24"/>
          <w:szCs w:val="24"/>
        </w:rPr>
        <w:t>Photo by Team T Lo</w:t>
      </w:r>
    </w:p>
    <w:p w:rsidR="002E5B87" w:rsidRDefault="002E5B87" w:rsidP="002E5B87">
      <w:pPr>
        <w:spacing w:line="240" w:lineRule="auto"/>
        <w:rPr>
          <w:rFonts w:cstheme="minorHAnsi"/>
          <w:sz w:val="24"/>
          <w:szCs w:val="24"/>
        </w:rPr>
      </w:pPr>
    </w:p>
    <w:p w:rsidR="002E5B87" w:rsidRPr="002E5B87" w:rsidRDefault="002E5B87" w:rsidP="002E5B87">
      <w:pPr>
        <w:spacing w:line="240" w:lineRule="auto"/>
        <w:rPr>
          <w:rFonts w:cstheme="minorHAnsi"/>
          <w:sz w:val="24"/>
          <w:szCs w:val="24"/>
        </w:rPr>
      </w:pPr>
      <w:r w:rsidRPr="002E5B87">
        <w:rPr>
          <w:rFonts w:cstheme="minorHAnsi"/>
          <w:sz w:val="24"/>
          <w:szCs w:val="24"/>
        </w:rPr>
        <w:t xml:space="preserve">A resident of Baton Rouge, He departed this life on Saturday, May 3, 2014 at Baton Rouge General Mid-City, He was 24; visiting at </w:t>
      </w:r>
      <w:proofErr w:type="spellStart"/>
      <w:r w:rsidRPr="002E5B87">
        <w:rPr>
          <w:rFonts w:cstheme="minorHAnsi"/>
          <w:sz w:val="24"/>
          <w:szCs w:val="24"/>
        </w:rPr>
        <w:t>Hambricks</w:t>
      </w:r>
      <w:proofErr w:type="spellEnd"/>
      <w:r w:rsidRPr="002E5B87">
        <w:rPr>
          <w:rFonts w:cstheme="minorHAnsi"/>
          <w:sz w:val="24"/>
          <w:szCs w:val="24"/>
        </w:rPr>
        <w:t xml:space="preserve"> Family Mortuary on Friday, May 9, 2014 from 5pm-8pm and on Saturday, May 10, 2014 from 9am until Religious Service time 11AM at St. Paul Baptist Church, Gonzales, </w:t>
      </w:r>
      <w:proofErr w:type="gramStart"/>
      <w:r w:rsidRPr="002E5B87">
        <w:rPr>
          <w:rFonts w:cstheme="minorHAnsi"/>
          <w:sz w:val="24"/>
          <w:szCs w:val="24"/>
        </w:rPr>
        <w:t>Conducted</w:t>
      </w:r>
      <w:proofErr w:type="gramEnd"/>
      <w:r w:rsidRPr="002E5B87">
        <w:rPr>
          <w:rFonts w:cstheme="minorHAnsi"/>
          <w:sz w:val="24"/>
          <w:szCs w:val="24"/>
        </w:rPr>
        <w:t xml:space="preserve"> by Rev. Randy Smith. </w:t>
      </w:r>
      <w:proofErr w:type="gramStart"/>
      <w:r w:rsidRPr="002E5B87">
        <w:rPr>
          <w:rFonts w:cstheme="minorHAnsi"/>
          <w:sz w:val="24"/>
          <w:szCs w:val="24"/>
        </w:rPr>
        <w:t xml:space="preserve">Interment in </w:t>
      </w:r>
      <w:proofErr w:type="spellStart"/>
      <w:r w:rsidRPr="002E5B87">
        <w:rPr>
          <w:rFonts w:cstheme="minorHAnsi"/>
          <w:sz w:val="24"/>
          <w:szCs w:val="24"/>
        </w:rPr>
        <w:t>Cornerview</w:t>
      </w:r>
      <w:proofErr w:type="spellEnd"/>
      <w:r w:rsidRPr="002E5B87">
        <w:rPr>
          <w:rFonts w:cstheme="minorHAnsi"/>
          <w:sz w:val="24"/>
          <w:szCs w:val="24"/>
        </w:rPr>
        <w:t xml:space="preserve"> Cemetery.</w:t>
      </w:r>
      <w:proofErr w:type="gramEnd"/>
      <w:r w:rsidRPr="002E5B87">
        <w:rPr>
          <w:rFonts w:cstheme="minorHAnsi"/>
          <w:sz w:val="24"/>
          <w:szCs w:val="24"/>
        </w:rPr>
        <w:t xml:space="preserve"> He was a graduate of </w:t>
      </w:r>
      <w:proofErr w:type="spellStart"/>
      <w:r w:rsidRPr="002E5B87">
        <w:rPr>
          <w:rFonts w:cstheme="minorHAnsi"/>
          <w:sz w:val="24"/>
          <w:szCs w:val="24"/>
        </w:rPr>
        <w:t>Dutchtown</w:t>
      </w:r>
      <w:proofErr w:type="spellEnd"/>
      <w:r w:rsidRPr="002E5B87">
        <w:rPr>
          <w:rFonts w:cstheme="minorHAnsi"/>
          <w:sz w:val="24"/>
          <w:szCs w:val="24"/>
        </w:rPr>
        <w:t xml:space="preserve"> High School class of 2009. He was very excited and happy after being hired at Blue Runner Corporation. He was a faithful employee up unto his death. Mike leaves to cherish his precious memories: his devoted and faithful parents Trina M. Gaines (Leo) Prairieville, La. and Michael D. Green of Baton Rouge, La. Children: </w:t>
      </w:r>
      <w:proofErr w:type="spellStart"/>
      <w:r w:rsidRPr="002E5B87">
        <w:rPr>
          <w:rFonts w:cstheme="minorHAnsi"/>
          <w:sz w:val="24"/>
          <w:szCs w:val="24"/>
        </w:rPr>
        <w:t>Tailyn</w:t>
      </w:r>
      <w:proofErr w:type="spellEnd"/>
      <w:r w:rsidRPr="002E5B87">
        <w:rPr>
          <w:rFonts w:cstheme="minorHAnsi"/>
          <w:sz w:val="24"/>
          <w:szCs w:val="24"/>
        </w:rPr>
        <w:t xml:space="preserve"> Antoine, </w:t>
      </w:r>
      <w:proofErr w:type="spellStart"/>
      <w:r w:rsidRPr="002E5B87">
        <w:rPr>
          <w:rFonts w:cstheme="minorHAnsi"/>
          <w:sz w:val="24"/>
          <w:szCs w:val="24"/>
        </w:rPr>
        <w:t>Samya</w:t>
      </w:r>
      <w:proofErr w:type="spellEnd"/>
      <w:r w:rsidRPr="002E5B87">
        <w:rPr>
          <w:rFonts w:cstheme="minorHAnsi"/>
          <w:sz w:val="24"/>
          <w:szCs w:val="24"/>
        </w:rPr>
        <w:t xml:space="preserve"> </w:t>
      </w:r>
      <w:proofErr w:type="spellStart"/>
      <w:r w:rsidRPr="002E5B87">
        <w:rPr>
          <w:rFonts w:cstheme="minorHAnsi"/>
          <w:sz w:val="24"/>
          <w:szCs w:val="24"/>
        </w:rPr>
        <w:t>Finister</w:t>
      </w:r>
      <w:proofErr w:type="spellEnd"/>
      <w:r w:rsidRPr="002E5B87">
        <w:rPr>
          <w:rFonts w:cstheme="minorHAnsi"/>
          <w:sz w:val="24"/>
          <w:szCs w:val="24"/>
        </w:rPr>
        <w:t xml:space="preserve">, </w:t>
      </w:r>
      <w:proofErr w:type="spellStart"/>
      <w:r w:rsidRPr="002E5B87">
        <w:rPr>
          <w:rFonts w:cstheme="minorHAnsi"/>
          <w:sz w:val="24"/>
          <w:szCs w:val="24"/>
        </w:rPr>
        <w:t>Mykah</w:t>
      </w:r>
      <w:proofErr w:type="spellEnd"/>
      <w:r w:rsidRPr="002E5B87">
        <w:rPr>
          <w:rFonts w:cstheme="minorHAnsi"/>
          <w:sz w:val="24"/>
          <w:szCs w:val="24"/>
        </w:rPr>
        <w:t xml:space="preserve"> Green, Jordin Green, and a step-son Terrell Addison, Jr. and Michael D. Green, III due this month by his devoted friend, Tameka Scott. Brothers: Fred </w:t>
      </w:r>
      <w:proofErr w:type="spellStart"/>
      <w:r w:rsidRPr="002E5B87">
        <w:rPr>
          <w:rFonts w:cstheme="minorHAnsi"/>
          <w:sz w:val="24"/>
          <w:szCs w:val="24"/>
        </w:rPr>
        <w:t>Grisby</w:t>
      </w:r>
      <w:proofErr w:type="spellEnd"/>
      <w:r w:rsidRPr="002E5B87">
        <w:rPr>
          <w:rFonts w:cstheme="minorHAnsi"/>
          <w:sz w:val="24"/>
          <w:szCs w:val="24"/>
        </w:rPr>
        <w:t xml:space="preserve"> and Denzel Green. Sisters: </w:t>
      </w:r>
      <w:proofErr w:type="spellStart"/>
      <w:r w:rsidRPr="002E5B87">
        <w:rPr>
          <w:rFonts w:cstheme="minorHAnsi"/>
          <w:sz w:val="24"/>
          <w:szCs w:val="24"/>
        </w:rPr>
        <w:t>Jazmer</w:t>
      </w:r>
      <w:proofErr w:type="spellEnd"/>
      <w:r w:rsidRPr="002E5B87">
        <w:rPr>
          <w:rFonts w:cstheme="minorHAnsi"/>
          <w:sz w:val="24"/>
          <w:szCs w:val="24"/>
        </w:rPr>
        <w:t xml:space="preserve"> Johnson, Precious Johnson, and Shanika Taylor all of Baton Rouge, La. Grandparents: </w:t>
      </w:r>
      <w:proofErr w:type="spellStart"/>
      <w:r w:rsidRPr="002E5B87">
        <w:rPr>
          <w:rFonts w:cstheme="minorHAnsi"/>
          <w:sz w:val="24"/>
          <w:szCs w:val="24"/>
        </w:rPr>
        <w:t>Salone</w:t>
      </w:r>
      <w:proofErr w:type="spellEnd"/>
      <w:r w:rsidRPr="002E5B87">
        <w:rPr>
          <w:rFonts w:cstheme="minorHAnsi"/>
          <w:sz w:val="24"/>
          <w:szCs w:val="24"/>
        </w:rPr>
        <w:t xml:space="preserve"> and Helen Green of Baton Rouge, La., Ruby Williams (Cornelius) of Prairieville, La., and </w:t>
      </w:r>
      <w:proofErr w:type="spellStart"/>
      <w:r w:rsidRPr="002E5B87">
        <w:rPr>
          <w:rFonts w:cstheme="minorHAnsi"/>
          <w:sz w:val="24"/>
          <w:szCs w:val="24"/>
        </w:rPr>
        <w:t>Albertha</w:t>
      </w:r>
      <w:proofErr w:type="spellEnd"/>
      <w:r w:rsidRPr="002E5B87">
        <w:rPr>
          <w:rFonts w:cstheme="minorHAnsi"/>
          <w:sz w:val="24"/>
          <w:szCs w:val="24"/>
        </w:rPr>
        <w:t xml:space="preserve"> J. Williams (Oscar) of Sunshine, La.. Aunts: Cassandra M. Morris of Covington, La., Belinda Joseph (Bobby), Leslie Morris, </w:t>
      </w:r>
      <w:proofErr w:type="spellStart"/>
      <w:r w:rsidRPr="002E5B87">
        <w:rPr>
          <w:rFonts w:cstheme="minorHAnsi"/>
          <w:sz w:val="24"/>
          <w:szCs w:val="24"/>
        </w:rPr>
        <w:t>Telida</w:t>
      </w:r>
      <w:proofErr w:type="spellEnd"/>
      <w:r w:rsidRPr="002E5B87">
        <w:rPr>
          <w:rFonts w:cstheme="minorHAnsi"/>
          <w:sz w:val="24"/>
          <w:szCs w:val="24"/>
        </w:rPr>
        <w:t xml:space="preserve"> Jackson (Danny, Sr.) all of Baton Rouge, La. Uncles: Timothy Green (Lorie), Walter Green (Nicole), and </w:t>
      </w:r>
      <w:proofErr w:type="spellStart"/>
      <w:r w:rsidRPr="002E5B87">
        <w:rPr>
          <w:rFonts w:cstheme="minorHAnsi"/>
          <w:sz w:val="24"/>
          <w:szCs w:val="24"/>
        </w:rPr>
        <w:t>Salone</w:t>
      </w:r>
      <w:proofErr w:type="spellEnd"/>
      <w:r w:rsidRPr="002E5B87">
        <w:rPr>
          <w:rFonts w:cstheme="minorHAnsi"/>
          <w:sz w:val="24"/>
          <w:szCs w:val="24"/>
        </w:rPr>
        <w:t xml:space="preserve"> Green, Jr. all of Baton Rouge, La. God-Parents Walter Green and Katina Nelson both of Baton Rouge, La. </w:t>
      </w:r>
      <w:proofErr w:type="gramStart"/>
      <w:r w:rsidRPr="002E5B87">
        <w:rPr>
          <w:rFonts w:cstheme="minorHAnsi"/>
          <w:sz w:val="24"/>
          <w:szCs w:val="24"/>
        </w:rPr>
        <w:t>A brotherly cousin/best friend Danny Jackson, Jr. and a host of other Aunts, Uncles, nieces, nephews, relatives and friends.</w:t>
      </w:r>
      <w:proofErr w:type="gramEnd"/>
      <w:r w:rsidRPr="002E5B87">
        <w:rPr>
          <w:rFonts w:cstheme="minorHAnsi"/>
          <w:sz w:val="24"/>
          <w:szCs w:val="24"/>
        </w:rPr>
        <w:t xml:space="preserve"> </w:t>
      </w:r>
      <w:proofErr w:type="spellStart"/>
      <w:r w:rsidRPr="002E5B87">
        <w:rPr>
          <w:rFonts w:cstheme="minorHAnsi"/>
          <w:sz w:val="24"/>
          <w:szCs w:val="24"/>
        </w:rPr>
        <w:t>Hambricks</w:t>
      </w:r>
      <w:proofErr w:type="spellEnd"/>
      <w:r w:rsidRPr="002E5B87">
        <w:rPr>
          <w:rFonts w:cstheme="minorHAnsi"/>
          <w:sz w:val="24"/>
          <w:szCs w:val="24"/>
        </w:rPr>
        <w:t xml:space="preserve"> Family Mortuary </w:t>
      </w:r>
      <w:proofErr w:type="spellStart"/>
      <w:r w:rsidRPr="002E5B87">
        <w:rPr>
          <w:rFonts w:cstheme="minorHAnsi"/>
          <w:sz w:val="24"/>
          <w:szCs w:val="24"/>
        </w:rPr>
        <w:t>Inc</w:t>
      </w:r>
      <w:proofErr w:type="spellEnd"/>
      <w:r w:rsidRPr="002E5B87">
        <w:rPr>
          <w:rFonts w:cstheme="minorHAnsi"/>
          <w:sz w:val="24"/>
          <w:szCs w:val="24"/>
        </w:rPr>
        <w:t xml:space="preserve">, Gonzales, in charge of arrangements. </w:t>
      </w:r>
      <w:hyperlink r:id="rId6" w:tgtFrame="_blank" w:history="1">
        <w:r w:rsidRPr="002E5B87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www.hambrickmortuary.com</w:t>
        </w:r>
      </w:hyperlink>
    </w:p>
    <w:p w:rsidR="002E5B87" w:rsidRPr="002E5B87" w:rsidRDefault="002E5B87" w:rsidP="002E5B87">
      <w:pPr>
        <w:spacing w:line="240" w:lineRule="auto"/>
        <w:rPr>
          <w:rFonts w:cstheme="minorHAnsi"/>
          <w:b/>
          <w:sz w:val="24"/>
          <w:szCs w:val="24"/>
        </w:rPr>
      </w:pPr>
      <w:r w:rsidRPr="002E5B87">
        <w:rPr>
          <w:rFonts w:cstheme="minorHAnsi"/>
          <w:b/>
          <w:sz w:val="24"/>
          <w:szCs w:val="24"/>
        </w:rPr>
        <w:t xml:space="preserve">Advocate, </w:t>
      </w:r>
      <w:proofErr w:type="gramStart"/>
      <w:r w:rsidRPr="002E5B87">
        <w:rPr>
          <w:rFonts w:cstheme="minorHAnsi"/>
          <w:b/>
          <w:sz w:val="24"/>
          <w:szCs w:val="24"/>
        </w:rPr>
        <w:t>The</w:t>
      </w:r>
      <w:proofErr w:type="gramEnd"/>
      <w:r w:rsidRPr="002E5B87">
        <w:rPr>
          <w:rFonts w:cstheme="minorHAnsi"/>
          <w:b/>
          <w:sz w:val="24"/>
          <w:szCs w:val="24"/>
        </w:rPr>
        <w:t xml:space="preserve"> (Baton Rouge, LA) - Thursday, May 8, 2014</w:t>
      </w:r>
    </w:p>
    <w:p w:rsidR="00446EEC" w:rsidRPr="002E5B87" w:rsidRDefault="002E5B87" w:rsidP="002E5B87">
      <w:pPr>
        <w:spacing w:line="240" w:lineRule="auto"/>
        <w:rPr>
          <w:rFonts w:cstheme="minorHAnsi"/>
          <w:b/>
          <w:sz w:val="24"/>
          <w:szCs w:val="24"/>
        </w:rPr>
      </w:pPr>
      <w:r w:rsidRPr="002E5B87">
        <w:rPr>
          <w:rFonts w:cstheme="minorHAnsi"/>
          <w:b/>
          <w:sz w:val="24"/>
          <w:szCs w:val="24"/>
        </w:rPr>
        <w:t>Contributed by Jane Edson</w:t>
      </w:r>
    </w:p>
    <w:sectPr w:rsidR="00446EEC" w:rsidRPr="002E5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10"/>
    <w:rsid w:val="001627D2"/>
    <w:rsid w:val="002E5B87"/>
    <w:rsid w:val="00401A2D"/>
    <w:rsid w:val="00446EEC"/>
    <w:rsid w:val="004B6710"/>
    <w:rsid w:val="005E2512"/>
    <w:rsid w:val="0070208D"/>
    <w:rsid w:val="00837B92"/>
    <w:rsid w:val="009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864177641">
    <w:name w:val="yiv1864177641"/>
    <w:basedOn w:val="DefaultParagraphFont"/>
    <w:rsid w:val="005E2512"/>
  </w:style>
  <w:style w:type="character" w:styleId="Hyperlink">
    <w:name w:val="Hyperlink"/>
    <w:basedOn w:val="DefaultParagraphFont"/>
    <w:uiPriority w:val="99"/>
    <w:unhideWhenUsed/>
    <w:rsid w:val="002E5B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864177641">
    <w:name w:val="yiv1864177641"/>
    <w:basedOn w:val="DefaultParagraphFont"/>
    <w:rsid w:val="005E2512"/>
  </w:style>
  <w:style w:type="character" w:styleId="Hyperlink">
    <w:name w:val="Hyperlink"/>
    <w:basedOn w:val="DefaultParagraphFont"/>
    <w:uiPriority w:val="99"/>
    <w:unhideWhenUsed/>
    <w:rsid w:val="002E5B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8947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  <w:div w:id="24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40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9563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2328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23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68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71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886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67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2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mbrickmortuary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2018-04-18T18:21:00Z</dcterms:created>
  <dcterms:modified xsi:type="dcterms:W3CDTF">2018-04-18T18:21:00Z</dcterms:modified>
</cp:coreProperties>
</file>