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86CE" w14:textId="6D321E61" w:rsidR="00BD0532" w:rsidRPr="00BD0532" w:rsidRDefault="00933118" w:rsidP="00BD0532">
      <w:pPr>
        <w:shd w:val="clear" w:color="auto" w:fill="FFFFFF"/>
        <w:spacing w:after="0" w:line="360" w:lineRule="atLeast"/>
        <w:jc w:val="center"/>
        <w:outlineLvl w:val="0"/>
        <w:rPr>
          <w:rFonts w:eastAsia="Times New Roman" w:cstheme="minorHAnsi"/>
          <w:color w:val="000000"/>
          <w:spacing w:val="-8"/>
          <w:kern w:val="36"/>
          <w:sz w:val="40"/>
          <w:szCs w:val="40"/>
          <w14:ligatures w14:val="none"/>
        </w:rPr>
      </w:pPr>
      <w:r>
        <w:rPr>
          <w:rFonts w:eastAsia="Times New Roman" w:cstheme="minorHAnsi"/>
          <w:color w:val="000000"/>
          <w:spacing w:val="-8"/>
          <w:kern w:val="36"/>
          <w:sz w:val="40"/>
          <w:szCs w:val="40"/>
          <w:bdr w:val="none" w:sz="0" w:space="0" w:color="auto" w:frame="1"/>
          <w14:ligatures w14:val="none"/>
        </w:rPr>
        <w:t>Nancy Ann</w:t>
      </w:r>
      <w:r w:rsidR="00BD0532" w:rsidRPr="00BD0532">
        <w:rPr>
          <w:rFonts w:eastAsia="Times New Roman" w:cstheme="minorHAnsi"/>
          <w:color w:val="000000"/>
          <w:spacing w:val="-8"/>
          <w:kern w:val="36"/>
          <w:sz w:val="40"/>
          <w:szCs w:val="40"/>
          <w:bdr w:val="none" w:sz="0" w:space="0" w:color="auto" w:frame="1"/>
          <w14:ligatures w14:val="none"/>
        </w:rPr>
        <w:t xml:space="preserve"> Keating</w:t>
      </w:r>
    </w:p>
    <w:p w14:paraId="14E46D32" w14:textId="57019F6C" w:rsidR="00BD0532" w:rsidRDefault="00933118" w:rsidP="00BD0532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color w:val="666666"/>
          <w:kern w:val="0"/>
          <w:sz w:val="40"/>
          <w:szCs w:val="40"/>
          <w:bdr w:val="none" w:sz="0" w:space="0" w:color="auto" w:frame="1"/>
          <w14:ligatures w14:val="none"/>
        </w:rPr>
      </w:pPr>
      <w:r>
        <w:rPr>
          <w:rFonts w:eastAsia="Times New Roman" w:cstheme="minorHAnsi"/>
          <w:color w:val="666666"/>
          <w:kern w:val="0"/>
          <w:sz w:val="40"/>
          <w:szCs w:val="40"/>
          <w:bdr w:val="none" w:sz="0" w:space="0" w:color="auto" w:frame="1"/>
          <w14:ligatures w14:val="none"/>
        </w:rPr>
        <w:t>February 25, 1956 – May 15, 2009</w:t>
      </w:r>
    </w:p>
    <w:p w14:paraId="418B0E84" w14:textId="77777777" w:rsidR="00BD0532" w:rsidRPr="00BD0532" w:rsidRDefault="00BD0532" w:rsidP="00BD0532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color w:val="666666"/>
          <w:kern w:val="0"/>
          <w:sz w:val="30"/>
          <w:szCs w:val="30"/>
          <w14:ligatures w14:val="none"/>
        </w:rPr>
      </w:pPr>
    </w:p>
    <w:p w14:paraId="3555B91B" w14:textId="6BF39689" w:rsidR="00BD0532" w:rsidRPr="00933118" w:rsidRDefault="00933118" w:rsidP="00933118">
      <w:pPr>
        <w:jc w:val="center"/>
        <w:rPr>
          <w:rFonts w:cstheme="minorHAnsi"/>
          <w:sz w:val="30"/>
          <w:szCs w:val="30"/>
        </w:rPr>
      </w:pPr>
      <w:r w:rsidRPr="00933118">
        <w:rPr>
          <w:rFonts w:cstheme="minorHAnsi"/>
          <w:sz w:val="30"/>
          <w:szCs w:val="30"/>
        </w:rPr>
        <w:drawing>
          <wp:inline distT="0" distB="0" distL="0" distR="0" wp14:anchorId="7AE2E97F" wp14:editId="2291998B">
            <wp:extent cx="3200400" cy="2184400"/>
            <wp:effectExtent l="0" t="0" r="0" b="6350"/>
            <wp:docPr id="1520483422" name="Picture 2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483422" name="Picture 2" descr="A close-up of a grave sto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F08A5" w14:textId="77777777" w:rsidR="00BD0532" w:rsidRPr="00933118" w:rsidRDefault="00BD0532" w:rsidP="00933118">
      <w:pPr>
        <w:rPr>
          <w:rFonts w:cstheme="minorHAnsi"/>
          <w:sz w:val="30"/>
          <w:szCs w:val="30"/>
        </w:rPr>
      </w:pPr>
    </w:p>
    <w:p w14:paraId="0D7D4AC4" w14:textId="77777777" w:rsidR="00933118" w:rsidRDefault="00933118" w:rsidP="00933118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   </w:t>
      </w:r>
      <w:r w:rsidRPr="00933118">
        <w:rPr>
          <w:rFonts w:cstheme="minorHAnsi"/>
          <w:sz w:val="30"/>
          <w:szCs w:val="30"/>
        </w:rPr>
        <w:t xml:space="preserve">Nancy Keating on Friday, May 15, </w:t>
      </w:r>
      <w:proofErr w:type="gramStart"/>
      <w:r w:rsidRPr="00933118">
        <w:rPr>
          <w:rFonts w:cstheme="minorHAnsi"/>
          <w:sz w:val="30"/>
          <w:szCs w:val="30"/>
        </w:rPr>
        <w:t>2009</w:t>
      </w:r>
      <w:proofErr w:type="gramEnd"/>
      <w:r w:rsidRPr="00933118">
        <w:rPr>
          <w:rFonts w:cstheme="minorHAnsi"/>
          <w:sz w:val="30"/>
          <w:szCs w:val="30"/>
        </w:rPr>
        <w:t xml:space="preserve"> at 2:18PM. Beloved daughter of Gary Keating and the late Marion Ockman Keating. Sister of Gary Keating, Jr., Susan Abt, Janet </w:t>
      </w:r>
      <w:proofErr w:type="gramStart"/>
      <w:r w:rsidRPr="00933118">
        <w:rPr>
          <w:rFonts w:cstheme="minorHAnsi"/>
          <w:sz w:val="30"/>
          <w:szCs w:val="30"/>
        </w:rPr>
        <w:t>Torres</w:t>
      </w:r>
      <w:proofErr w:type="gramEnd"/>
      <w:r w:rsidRPr="00933118">
        <w:rPr>
          <w:rFonts w:cstheme="minorHAnsi"/>
          <w:sz w:val="30"/>
          <w:szCs w:val="30"/>
        </w:rPr>
        <w:t xml:space="preserve"> and the late Peggy Mire. Beloved Nanny of Misha, Jamie, Shawn, Tony, Elliot, Darren, Aimee, </w:t>
      </w:r>
      <w:proofErr w:type="gramStart"/>
      <w:r w:rsidRPr="00933118">
        <w:rPr>
          <w:rFonts w:cstheme="minorHAnsi"/>
          <w:sz w:val="30"/>
          <w:szCs w:val="30"/>
        </w:rPr>
        <w:t>Holly</w:t>
      </w:r>
      <w:proofErr w:type="gramEnd"/>
      <w:r w:rsidRPr="00933118">
        <w:rPr>
          <w:rFonts w:cstheme="minorHAnsi"/>
          <w:sz w:val="30"/>
          <w:szCs w:val="30"/>
        </w:rPr>
        <w:t xml:space="preserve"> and Brent. Also survived by great nieces and nephews. Age 53 years. A native of LaPlace, LA and a resident of Reserve, LA. </w:t>
      </w:r>
    </w:p>
    <w:p w14:paraId="4710FF4C" w14:textId="26B73593" w:rsidR="00933118" w:rsidRPr="00933118" w:rsidRDefault="00933118" w:rsidP="00933118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   </w:t>
      </w:r>
      <w:r w:rsidRPr="00933118">
        <w:rPr>
          <w:rFonts w:cstheme="minorHAnsi"/>
          <w:sz w:val="30"/>
          <w:szCs w:val="30"/>
        </w:rPr>
        <w:t xml:space="preserve">Relatives and friends are invited to attend services. Visitation at Millet-Guidry Funeral Home, 2806 W. Airline Hwy., LaPlace, La. on Monday, May 18, </w:t>
      </w:r>
      <w:proofErr w:type="gramStart"/>
      <w:r w:rsidRPr="00933118">
        <w:rPr>
          <w:rFonts w:cstheme="minorHAnsi"/>
          <w:sz w:val="30"/>
          <w:szCs w:val="30"/>
        </w:rPr>
        <w:t>2009</w:t>
      </w:r>
      <w:proofErr w:type="gramEnd"/>
      <w:r w:rsidRPr="00933118">
        <w:rPr>
          <w:rFonts w:cstheme="minorHAnsi"/>
          <w:sz w:val="30"/>
          <w:szCs w:val="30"/>
        </w:rPr>
        <w:t xml:space="preserve"> from 10:00AM to 12:00 noon. Followed by Religious Services at the Funeral Home Chapel at 12:00 noon. Burial in St. John Memorial Gardens Cemetery, LaPlace, La.</w:t>
      </w:r>
    </w:p>
    <w:p w14:paraId="1E0E7215" w14:textId="77777777" w:rsidR="00933118" w:rsidRDefault="00933118" w:rsidP="00933118">
      <w:pPr>
        <w:spacing w:after="0"/>
        <w:rPr>
          <w:rFonts w:cstheme="minorHAnsi"/>
          <w:sz w:val="30"/>
          <w:szCs w:val="30"/>
        </w:rPr>
      </w:pPr>
      <w:r w:rsidRPr="00933118">
        <w:rPr>
          <w:rFonts w:cstheme="minorHAnsi"/>
          <w:sz w:val="30"/>
          <w:szCs w:val="30"/>
        </w:rPr>
        <w:t>The Times-Picayune</w:t>
      </w:r>
      <w:r>
        <w:rPr>
          <w:rFonts w:cstheme="minorHAnsi"/>
          <w:sz w:val="30"/>
          <w:szCs w:val="30"/>
        </w:rPr>
        <w:t>, New Orleans, Louisiana</w:t>
      </w:r>
    </w:p>
    <w:p w14:paraId="721EE371" w14:textId="5AEC83D0" w:rsidR="00933118" w:rsidRPr="00933118" w:rsidRDefault="00933118" w:rsidP="00933118">
      <w:pPr>
        <w:spacing w:after="0"/>
        <w:rPr>
          <w:rFonts w:cstheme="minorHAnsi"/>
          <w:sz w:val="30"/>
          <w:szCs w:val="30"/>
        </w:rPr>
      </w:pPr>
      <w:r w:rsidRPr="00933118">
        <w:rPr>
          <w:rFonts w:cstheme="minorHAnsi"/>
          <w:sz w:val="30"/>
          <w:szCs w:val="30"/>
        </w:rPr>
        <w:t>May 17, 2009</w:t>
      </w:r>
    </w:p>
    <w:p w14:paraId="52F7E031" w14:textId="068C1512" w:rsidR="00BD0532" w:rsidRPr="00BD0532" w:rsidRDefault="00BD0532" w:rsidP="00933118">
      <w:pPr>
        <w:rPr>
          <w:rFonts w:cstheme="minorHAnsi"/>
          <w:sz w:val="30"/>
          <w:szCs w:val="30"/>
        </w:rPr>
      </w:pPr>
    </w:p>
    <w:sectPr w:rsidR="00BD0532" w:rsidRPr="00BD0532" w:rsidSect="00BD053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32"/>
    <w:rsid w:val="00933118"/>
    <w:rsid w:val="00BD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9E529"/>
  <w15:chartTrackingRefBased/>
  <w15:docId w15:val="{2CAB78B6-9AB5-453E-84B6-EC59F1A4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05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BD05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532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D0532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dit">
    <w:name w:val="edit"/>
    <w:basedOn w:val="DefaultParagraphFont"/>
    <w:rsid w:val="00BD0532"/>
  </w:style>
  <w:style w:type="paragraph" w:customStyle="1" w:styleId="paragraph-sc-osiab4-0">
    <w:name w:val="paragraph-sc-osiab4-0"/>
    <w:basedOn w:val="Normal"/>
    <w:rsid w:val="0093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66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2023-11-17T21:58:00Z</dcterms:created>
  <dcterms:modified xsi:type="dcterms:W3CDTF">2023-11-17T21:58:00Z</dcterms:modified>
</cp:coreProperties>
</file>