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288E" w14:textId="7451C65B" w:rsidR="00382D1E" w:rsidRPr="00382D1E" w:rsidRDefault="00D94E3E" w:rsidP="00382D1E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Karen </w:t>
      </w:r>
      <w:r w:rsidR="00382D1E" w:rsidRPr="00382D1E">
        <w:rPr>
          <w:rFonts w:cstheme="minorHAnsi"/>
          <w:sz w:val="40"/>
          <w:szCs w:val="40"/>
        </w:rPr>
        <w:t>Keller</w:t>
      </w:r>
    </w:p>
    <w:p w14:paraId="7A40E35B" w14:textId="36BDEE51" w:rsidR="00382D1E" w:rsidRPr="00382D1E" w:rsidRDefault="00D94E3E" w:rsidP="00382D1E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April 5, 1969 – June 13, 2021</w:t>
      </w:r>
    </w:p>
    <w:p w14:paraId="026DD4CF" w14:textId="2879E8EB" w:rsidR="00382D1E" w:rsidRPr="00382D1E" w:rsidRDefault="00D94E3E" w:rsidP="00382D1E">
      <w:pPr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 wp14:anchorId="67E94DF8" wp14:editId="014BE3C8">
            <wp:extent cx="4171950" cy="2892730"/>
            <wp:effectExtent l="0" t="0" r="0" b="3175"/>
            <wp:docPr id="1802661978" name="Picture 2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61978" name="Picture 2" descr="A grave stone with flow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050" cy="289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6D21D" w14:textId="77777777" w:rsidR="00D94E3E" w:rsidRDefault="00D94E3E" w:rsidP="00D94E3E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br/>
        <w:t xml:space="preserve">Karen "KK" Keller passed away peacefully at her residence surrounded by family on Sunday, June 13,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2021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at the age of 52. She was born in New Orleans and was a longtime resident of Reserve, LA. Beloved companion of Earl Mayer. Loving mother of Shelby Marino and Hailey Marino. Mimi of Sophia, Kaiden, Kai,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Carson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and Cayson. Daughter of Eugene J. Keller,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Sr.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and the late Florence Shipley Keller. Sister of Debra Keller and Eugene J. Keller, Jr. Also survived by her nephew, who was like a baby brother to her, Wyatt Keller;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god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-daughter, Ashleigh Keller; nieces; nephews; aunts; uncles; and cousins. </w:t>
      </w:r>
    </w:p>
    <w:p w14:paraId="11C84AF4" w14:textId="77777777" w:rsidR="00D94E3E" w:rsidRDefault="00D94E3E" w:rsidP="00D94E3E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Relatives and friends are invited to attend the Visitation and Funeral Service at Millet-Guidry Funeral Home, 2806 W. Airline Hwy., LaPlace on Friday, June 18, 2021. Visitation will be held from 10:00 a.m. to 12:00 p.m. with the Funeral Service to immediately follow at 12:00 p.m. Interment in St. John Memorial Gardens Cemetery, LaPlace, LA.</w:t>
      </w:r>
    </w:p>
    <w:p w14:paraId="3720C120" w14:textId="22898BE3" w:rsidR="00D94E3E" w:rsidRDefault="00D94E3E" w:rsidP="00D94E3E">
      <w:pPr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br/>
      </w:r>
      <w:r w:rsidRPr="00D94E3E">
        <w:rPr>
          <w:rFonts w:ascii="Calibri" w:hAnsi="Calibri" w:cs="Calibri"/>
          <w:color w:val="000000"/>
          <w:sz w:val="27"/>
          <w:szCs w:val="27"/>
        </w:rPr>
        <w:t xml:space="preserve">Millet-Guidry Funeral Home, LaPlace, </w:t>
      </w:r>
      <w:r w:rsidRPr="00D94E3E">
        <w:rPr>
          <w:rFonts w:ascii="Calibri" w:hAnsi="Calibri" w:cs="Calibri"/>
          <w:color w:val="000000"/>
          <w:sz w:val="27"/>
          <w:szCs w:val="27"/>
        </w:rPr>
        <w:t>Louisiana</w:t>
      </w:r>
    </w:p>
    <w:p w14:paraId="53474E8F" w14:textId="024EC288" w:rsidR="005B56F7" w:rsidRPr="00382D1E" w:rsidRDefault="00D94E3E" w:rsidP="00D94E3E">
      <w:pPr>
        <w:spacing w:before="0" w:beforeAutospacing="0" w:after="0" w:afterAutospacing="0"/>
        <w:rPr>
          <w:rFonts w:cstheme="minorHAnsi"/>
          <w:bCs/>
          <w:sz w:val="30"/>
          <w:szCs w:val="30"/>
        </w:rPr>
      </w:pPr>
      <w:r w:rsidRPr="00D94E3E">
        <w:rPr>
          <w:rFonts w:ascii="Calibri" w:hAnsi="Calibri" w:cs="Calibri"/>
          <w:color w:val="000000"/>
          <w:sz w:val="27"/>
          <w:szCs w:val="27"/>
        </w:rPr>
        <w:t>June 16, 2021</w:t>
      </w:r>
    </w:p>
    <w:sectPr w:rsidR="005B56F7" w:rsidRPr="0038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F"/>
    <w:rsid w:val="000D44E9"/>
    <w:rsid w:val="00144DD4"/>
    <w:rsid w:val="001E5E6E"/>
    <w:rsid w:val="00382D1E"/>
    <w:rsid w:val="004C4886"/>
    <w:rsid w:val="00594541"/>
    <w:rsid w:val="005B56F7"/>
    <w:rsid w:val="005F4559"/>
    <w:rsid w:val="00635C9D"/>
    <w:rsid w:val="0067393C"/>
    <w:rsid w:val="007E7C52"/>
    <w:rsid w:val="00885643"/>
    <w:rsid w:val="008D4408"/>
    <w:rsid w:val="009D308C"/>
    <w:rsid w:val="00AE20CF"/>
    <w:rsid w:val="00B45C41"/>
    <w:rsid w:val="00B55454"/>
    <w:rsid w:val="00BC6400"/>
    <w:rsid w:val="00C06E7F"/>
    <w:rsid w:val="00C95CB0"/>
    <w:rsid w:val="00D16A38"/>
    <w:rsid w:val="00D63FD9"/>
    <w:rsid w:val="00D94E3E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434A"/>
  <w15:docId w15:val="{C9BA46DF-45F6-4ED5-971F-DE43232B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 Pearce</cp:lastModifiedBy>
  <cp:revision>2</cp:revision>
  <dcterms:created xsi:type="dcterms:W3CDTF">2023-11-18T13:35:00Z</dcterms:created>
  <dcterms:modified xsi:type="dcterms:W3CDTF">2023-11-18T13:35:00Z</dcterms:modified>
</cp:coreProperties>
</file>