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7B114A70" w:rsidR="008F6839" w:rsidRPr="007F46F0" w:rsidRDefault="00DF17AC" w:rsidP="008F6839">
      <w:pPr>
        <w:spacing w:after="0" w:line="405" w:lineRule="atLeast"/>
        <w:jc w:val="center"/>
        <w:rPr>
          <w:rFonts w:eastAsia="Times New Roman" w:cstheme="minorHAnsi"/>
          <w:sz w:val="40"/>
          <w:szCs w:val="40"/>
        </w:rPr>
      </w:pPr>
      <w:r>
        <w:rPr>
          <w:rFonts w:eastAsia="Times New Roman" w:cstheme="minorHAnsi"/>
          <w:sz w:val="40"/>
          <w:szCs w:val="40"/>
        </w:rPr>
        <w:t>Griffin Charles Lorio Jr.</w:t>
      </w:r>
    </w:p>
    <w:p w14:paraId="742BB337" w14:textId="10FFF0B8" w:rsidR="007F46F0" w:rsidRPr="00DF17AC" w:rsidRDefault="00DF17AC" w:rsidP="008F6839">
      <w:pPr>
        <w:spacing w:after="0" w:line="240" w:lineRule="auto"/>
        <w:jc w:val="center"/>
        <w:rPr>
          <w:rFonts w:ascii="Calibri" w:hAnsi="Calibri" w:cs="Calibri"/>
          <w:color w:val="000000"/>
          <w:sz w:val="40"/>
          <w:szCs w:val="40"/>
        </w:rPr>
      </w:pPr>
      <w:r w:rsidRPr="00DF17AC">
        <w:rPr>
          <w:rFonts w:ascii="Calibri" w:hAnsi="Calibri" w:cs="Calibri"/>
          <w:color w:val="000000"/>
          <w:sz w:val="40"/>
          <w:szCs w:val="40"/>
        </w:rPr>
        <w:t>December 8, 1951 - August 26, 2021</w:t>
      </w:r>
    </w:p>
    <w:p w14:paraId="4EEBE8DA" w14:textId="77777777" w:rsidR="00DF17AC" w:rsidRDefault="00DF17AC" w:rsidP="008F6839">
      <w:pPr>
        <w:spacing w:after="0" w:line="240" w:lineRule="auto"/>
        <w:jc w:val="center"/>
        <w:rPr>
          <w:rFonts w:eastAsia="Times New Roman" w:cstheme="minorHAnsi"/>
          <w:sz w:val="24"/>
          <w:szCs w:val="24"/>
        </w:rPr>
      </w:pPr>
    </w:p>
    <w:p w14:paraId="4B874927" w14:textId="6540FB12" w:rsidR="007F46F0" w:rsidRDefault="00DF17AC"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08ECCCC4" wp14:editId="32C4A220">
            <wp:extent cx="3629025" cy="3282794"/>
            <wp:effectExtent l="0" t="0" r="0" b="0"/>
            <wp:docPr id="1506538134" name="Picture 15"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38134" name="Picture 15" descr="A grave stone with flow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37474" cy="3290437"/>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3B9D4A51" w14:textId="77777777" w:rsidR="00187861" w:rsidRDefault="00187861" w:rsidP="00EB399C">
      <w:pPr>
        <w:spacing w:after="0" w:line="240" w:lineRule="auto"/>
        <w:rPr>
          <w:rFonts w:cstheme="minorHAnsi"/>
          <w:color w:val="404F57"/>
          <w:sz w:val="30"/>
          <w:szCs w:val="30"/>
          <w:shd w:val="clear" w:color="auto" w:fill="FFFFFF"/>
        </w:rPr>
      </w:pPr>
    </w:p>
    <w:p w14:paraId="1BC83C51" w14:textId="77777777" w:rsidR="00DF17AC" w:rsidRDefault="00DF17AC" w:rsidP="00DF17A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DF17AC">
        <w:rPr>
          <w:rFonts w:ascii="Calibri" w:hAnsi="Calibri" w:cs="Calibri"/>
          <w:color w:val="000000"/>
          <w:sz w:val="30"/>
          <w:szCs w:val="30"/>
        </w:rPr>
        <w:t xml:space="preserve">Griffin Charles Lorio, Jr. passed away on Tuesday, August 26, </w:t>
      </w:r>
      <w:proofErr w:type="gramStart"/>
      <w:r w:rsidRPr="00DF17AC">
        <w:rPr>
          <w:rFonts w:ascii="Calibri" w:hAnsi="Calibri" w:cs="Calibri"/>
          <w:color w:val="000000"/>
          <w:sz w:val="30"/>
          <w:szCs w:val="30"/>
        </w:rPr>
        <w:t>2021</w:t>
      </w:r>
      <w:proofErr w:type="gramEnd"/>
      <w:r w:rsidRPr="00DF17AC">
        <w:rPr>
          <w:rFonts w:ascii="Calibri" w:hAnsi="Calibri" w:cs="Calibri"/>
          <w:color w:val="000000"/>
          <w:sz w:val="30"/>
          <w:szCs w:val="30"/>
        </w:rPr>
        <w:t xml:space="preserve"> at the age of 69. He was a native of New Orleans, </w:t>
      </w:r>
      <w:proofErr w:type="gramStart"/>
      <w:r w:rsidRPr="00DF17AC">
        <w:rPr>
          <w:rFonts w:ascii="Calibri" w:hAnsi="Calibri" w:cs="Calibri"/>
          <w:color w:val="000000"/>
          <w:sz w:val="30"/>
          <w:szCs w:val="30"/>
        </w:rPr>
        <w:t>LA</w:t>
      </w:r>
      <w:proofErr w:type="gramEnd"/>
      <w:r w:rsidRPr="00DF17AC">
        <w:rPr>
          <w:rFonts w:ascii="Calibri" w:hAnsi="Calibri" w:cs="Calibri"/>
          <w:color w:val="000000"/>
          <w:sz w:val="30"/>
          <w:szCs w:val="30"/>
        </w:rPr>
        <w:t xml:space="preserve"> and a resident of LaPlace, LA. Charles attended LSU Law School in Baton Rouge, LA. He devoted over 40 years of public service as an Assistant District Attorney in St. Charles Parish and in St</w:t>
      </w:r>
      <w:r>
        <w:rPr>
          <w:rFonts w:ascii="Calibri" w:hAnsi="Calibri" w:cs="Calibri"/>
          <w:color w:val="000000"/>
          <w:sz w:val="30"/>
          <w:szCs w:val="30"/>
        </w:rPr>
        <w:t>.</w:t>
      </w:r>
      <w:r w:rsidRPr="00DF17AC">
        <w:rPr>
          <w:rFonts w:ascii="Calibri" w:hAnsi="Calibri" w:cs="Calibri"/>
          <w:color w:val="000000"/>
          <w:sz w:val="30"/>
          <w:szCs w:val="30"/>
        </w:rPr>
        <w:t xml:space="preserve"> John the Baptist Parish. He was so kind-hearted and would help anyone in need. He lived life to the fullest. He had such an outgoing personality. He was loved and will be dearly missed. </w:t>
      </w:r>
    </w:p>
    <w:p w14:paraId="0C214C63" w14:textId="77777777" w:rsidR="00DF17AC" w:rsidRDefault="00DF17AC" w:rsidP="00DF17A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DF17AC">
        <w:rPr>
          <w:rFonts w:ascii="Calibri" w:hAnsi="Calibri" w:cs="Calibri"/>
          <w:color w:val="000000"/>
          <w:sz w:val="30"/>
          <w:szCs w:val="30"/>
        </w:rPr>
        <w:t xml:space="preserve">Beloved son of the late Lily Rose Guidry Lorio and Griffin Charles Lorio, Sr. Brother of Douglas Paul Lorio (Jeri), Gregory James Lorio (Yohanna) and Lance Joseph Lorio (Nadina). Also survived by his uncle, Eddie Joseph Lorio, Jr. (Rita). </w:t>
      </w:r>
    </w:p>
    <w:p w14:paraId="18068842" w14:textId="77777777" w:rsidR="00DF17AC" w:rsidRDefault="00DF17AC" w:rsidP="00DF17A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DF17AC">
        <w:rPr>
          <w:rFonts w:ascii="Calibri" w:hAnsi="Calibri" w:cs="Calibri"/>
          <w:color w:val="000000"/>
          <w:sz w:val="30"/>
          <w:szCs w:val="30"/>
        </w:rPr>
        <w:t xml:space="preserve">Relatives and friends are invited to attend the Visitation and Memorial Service at Millet-Guidry Funeral Home, 2806 W. Airline Hwy., LaPlace on Tuesday, October 26, </w:t>
      </w:r>
      <w:proofErr w:type="gramStart"/>
      <w:r w:rsidRPr="00DF17AC">
        <w:rPr>
          <w:rFonts w:ascii="Calibri" w:hAnsi="Calibri" w:cs="Calibri"/>
          <w:color w:val="000000"/>
          <w:sz w:val="30"/>
          <w:szCs w:val="30"/>
        </w:rPr>
        <w:t>2021</w:t>
      </w:r>
      <w:proofErr w:type="gramEnd"/>
      <w:r w:rsidRPr="00DF17AC">
        <w:rPr>
          <w:rFonts w:ascii="Calibri" w:hAnsi="Calibri" w:cs="Calibri"/>
          <w:color w:val="000000"/>
          <w:sz w:val="30"/>
          <w:szCs w:val="30"/>
        </w:rPr>
        <w:t xml:space="preserve"> from 9:00 a.m. to 11:00 a.m. followed by a Memorial Service at 11:00 a.m. Inurnment in St. John Memorial Gardens Cemetery, LaPlace, LA.</w:t>
      </w:r>
    </w:p>
    <w:p w14:paraId="75F2238A" w14:textId="77777777" w:rsidR="00DF17AC" w:rsidRDefault="00DF17AC" w:rsidP="00DF17AC">
      <w:pPr>
        <w:spacing w:after="0" w:line="240" w:lineRule="auto"/>
        <w:rPr>
          <w:rFonts w:ascii="Calibri" w:hAnsi="Calibri" w:cs="Calibri"/>
          <w:color w:val="000000"/>
          <w:sz w:val="30"/>
          <w:szCs w:val="30"/>
        </w:rPr>
      </w:pPr>
      <w:r w:rsidRPr="00DF17AC">
        <w:rPr>
          <w:rFonts w:ascii="Calibri" w:hAnsi="Calibri" w:cs="Calibri"/>
          <w:color w:val="000000"/>
          <w:sz w:val="30"/>
          <w:szCs w:val="30"/>
        </w:rPr>
        <w:br/>
        <w:t>Millet-Guidry Funeral Home, LaPlace, LA</w:t>
      </w:r>
    </w:p>
    <w:p w14:paraId="21D218D6" w14:textId="7204873A" w:rsidR="00AA056D" w:rsidRPr="00DF17AC" w:rsidRDefault="00DF17AC" w:rsidP="00DF17AC">
      <w:pPr>
        <w:spacing w:after="0" w:line="240" w:lineRule="auto"/>
        <w:rPr>
          <w:rFonts w:cstheme="minorHAnsi"/>
          <w:sz w:val="30"/>
          <w:szCs w:val="30"/>
        </w:rPr>
      </w:pPr>
      <w:r w:rsidRPr="00DF17AC">
        <w:rPr>
          <w:rFonts w:ascii="Calibri" w:hAnsi="Calibri" w:cs="Calibri"/>
          <w:color w:val="000000"/>
          <w:sz w:val="30"/>
          <w:szCs w:val="30"/>
        </w:rPr>
        <w:t>October 21, 2021</w:t>
      </w:r>
    </w:p>
    <w:sectPr w:rsidR="00AA056D" w:rsidRPr="00DF17AC" w:rsidSect="00DF17AC">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41969"/>
    <w:rsid w:val="00087590"/>
    <w:rsid w:val="00170176"/>
    <w:rsid w:val="00187861"/>
    <w:rsid w:val="0027205C"/>
    <w:rsid w:val="002E1BCE"/>
    <w:rsid w:val="0031730A"/>
    <w:rsid w:val="004535CE"/>
    <w:rsid w:val="00463EEA"/>
    <w:rsid w:val="00482305"/>
    <w:rsid w:val="00570260"/>
    <w:rsid w:val="005702A6"/>
    <w:rsid w:val="006237F3"/>
    <w:rsid w:val="00641C3F"/>
    <w:rsid w:val="00717E40"/>
    <w:rsid w:val="0074480D"/>
    <w:rsid w:val="00792736"/>
    <w:rsid w:val="00797FD3"/>
    <w:rsid w:val="007F46F0"/>
    <w:rsid w:val="00831E83"/>
    <w:rsid w:val="00835047"/>
    <w:rsid w:val="008B187A"/>
    <w:rsid w:val="008F645F"/>
    <w:rsid w:val="008F6839"/>
    <w:rsid w:val="0099084C"/>
    <w:rsid w:val="009923CC"/>
    <w:rsid w:val="00996F97"/>
    <w:rsid w:val="009E59F6"/>
    <w:rsid w:val="00A65D19"/>
    <w:rsid w:val="00AA056D"/>
    <w:rsid w:val="00B81FEB"/>
    <w:rsid w:val="00B93AA3"/>
    <w:rsid w:val="00BA0CA5"/>
    <w:rsid w:val="00CE7115"/>
    <w:rsid w:val="00D434DB"/>
    <w:rsid w:val="00DF17AC"/>
    <w:rsid w:val="00E3495C"/>
    <w:rsid w:val="00EB399C"/>
    <w:rsid w:val="00F61CED"/>
    <w:rsid w:val="00F9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61722798">
      <w:bodyDiv w:val="1"/>
      <w:marLeft w:val="0"/>
      <w:marRight w:val="0"/>
      <w:marTop w:val="0"/>
      <w:marBottom w:val="0"/>
      <w:divBdr>
        <w:top w:val="none" w:sz="0" w:space="0" w:color="auto"/>
        <w:left w:val="none" w:sz="0" w:space="0" w:color="auto"/>
        <w:bottom w:val="none" w:sz="0" w:space="0" w:color="auto"/>
        <w:right w:val="none" w:sz="0" w:space="0" w:color="auto"/>
      </w:divBdr>
      <w:divsChild>
        <w:div w:id="711734186">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609625306">
      <w:bodyDiv w:val="1"/>
      <w:marLeft w:val="0"/>
      <w:marRight w:val="0"/>
      <w:marTop w:val="0"/>
      <w:marBottom w:val="0"/>
      <w:divBdr>
        <w:top w:val="none" w:sz="0" w:space="0" w:color="auto"/>
        <w:left w:val="none" w:sz="0" w:space="0" w:color="auto"/>
        <w:bottom w:val="none" w:sz="0" w:space="0" w:color="auto"/>
        <w:right w:val="none" w:sz="0" w:space="0" w:color="auto"/>
      </w:divBdr>
      <w:divsChild>
        <w:div w:id="1594243894">
          <w:marLeft w:val="1440"/>
          <w:marRight w:val="1440"/>
          <w:marTop w:val="0"/>
          <w:marBottom w:val="360"/>
          <w:divBdr>
            <w:top w:val="none" w:sz="0" w:space="0" w:color="auto"/>
            <w:left w:val="none" w:sz="0" w:space="0" w:color="auto"/>
            <w:bottom w:val="none" w:sz="0" w:space="0" w:color="auto"/>
            <w:right w:val="none" w:sz="0" w:space="0" w:color="auto"/>
          </w:divBdr>
        </w:div>
      </w:divsChild>
    </w:div>
    <w:div w:id="635985501">
      <w:bodyDiv w:val="1"/>
      <w:marLeft w:val="0"/>
      <w:marRight w:val="0"/>
      <w:marTop w:val="0"/>
      <w:marBottom w:val="0"/>
      <w:divBdr>
        <w:top w:val="none" w:sz="0" w:space="0" w:color="auto"/>
        <w:left w:val="none" w:sz="0" w:space="0" w:color="auto"/>
        <w:bottom w:val="none" w:sz="0" w:space="0" w:color="auto"/>
        <w:right w:val="none" w:sz="0" w:space="0" w:color="auto"/>
      </w:divBdr>
      <w:divsChild>
        <w:div w:id="2075808197">
          <w:marLeft w:val="1440"/>
          <w:marRight w:val="1440"/>
          <w:marTop w:val="0"/>
          <w:marBottom w:val="360"/>
          <w:divBdr>
            <w:top w:val="none" w:sz="0" w:space="0" w:color="auto"/>
            <w:left w:val="none" w:sz="0" w:space="0" w:color="auto"/>
            <w:bottom w:val="none" w:sz="0" w:space="0" w:color="auto"/>
            <w:right w:val="none" w:sz="0" w:space="0" w:color="auto"/>
          </w:divBdr>
        </w:div>
      </w:divsChild>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596087784">
          <w:marLeft w:val="1440"/>
          <w:marRight w:val="1440"/>
          <w:marTop w:val="0"/>
          <w:marBottom w:val="36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1956204762">
      <w:bodyDiv w:val="1"/>
      <w:marLeft w:val="0"/>
      <w:marRight w:val="0"/>
      <w:marTop w:val="0"/>
      <w:marBottom w:val="0"/>
      <w:divBdr>
        <w:top w:val="none" w:sz="0" w:space="0" w:color="auto"/>
        <w:left w:val="none" w:sz="0" w:space="0" w:color="auto"/>
        <w:bottom w:val="none" w:sz="0" w:space="0" w:color="auto"/>
        <w:right w:val="none" w:sz="0" w:space="0" w:color="auto"/>
      </w:divBdr>
      <w:divsChild>
        <w:div w:id="1511069287">
          <w:marLeft w:val="1440"/>
          <w:marRight w:val="1440"/>
          <w:marTop w:val="0"/>
          <w:marBottom w:val="360"/>
          <w:divBdr>
            <w:top w:val="none" w:sz="0" w:space="0" w:color="auto"/>
            <w:left w:val="none" w:sz="0" w:space="0" w:color="auto"/>
            <w:bottom w:val="none" w:sz="0" w:space="0" w:color="auto"/>
            <w:right w:val="none" w:sz="0" w:space="0" w:color="auto"/>
          </w:divBdr>
        </w:div>
      </w:divsChild>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2023-12-19T13:32:00Z</dcterms:created>
  <dcterms:modified xsi:type="dcterms:W3CDTF">2023-12-19T13:32:00Z</dcterms:modified>
</cp:coreProperties>
</file>