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4154" w14:textId="447A758D" w:rsidR="00397E8E" w:rsidRPr="00397E8E" w:rsidRDefault="00FA6A96" w:rsidP="00397E8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Eva Kathleen (Summers)</w:t>
      </w:r>
      <w:r w:rsidR="00397E8E" w:rsidRPr="00397E8E">
        <w:rPr>
          <w:sz w:val="40"/>
          <w:szCs w:val="40"/>
        </w:rPr>
        <w:t xml:space="preserve"> </w:t>
      </w:r>
      <w:proofErr w:type="spellStart"/>
      <w:r w:rsidR="00397E8E" w:rsidRPr="00397E8E">
        <w:rPr>
          <w:sz w:val="40"/>
          <w:szCs w:val="40"/>
        </w:rPr>
        <w:t>Malain</w:t>
      </w:r>
      <w:proofErr w:type="spellEnd"/>
    </w:p>
    <w:p w14:paraId="6CFCD299" w14:textId="2D02ADC5" w:rsidR="00397E8E" w:rsidRPr="00397E8E" w:rsidRDefault="00397E8E" w:rsidP="00397E8E">
      <w:pPr>
        <w:spacing w:after="0" w:line="240" w:lineRule="auto"/>
        <w:jc w:val="center"/>
        <w:rPr>
          <w:sz w:val="40"/>
          <w:szCs w:val="40"/>
        </w:rPr>
      </w:pPr>
      <w:r w:rsidRPr="00397E8E">
        <w:rPr>
          <w:sz w:val="40"/>
          <w:szCs w:val="40"/>
        </w:rPr>
        <w:t>May 22, 1959 – November 12, 2011</w:t>
      </w:r>
    </w:p>
    <w:p w14:paraId="70B6AD8A" w14:textId="77777777" w:rsidR="00397E8E" w:rsidRPr="00397E8E" w:rsidRDefault="00397E8E" w:rsidP="00397E8E">
      <w:pPr>
        <w:spacing w:after="0" w:line="240" w:lineRule="auto"/>
        <w:jc w:val="center"/>
        <w:rPr>
          <w:sz w:val="30"/>
          <w:szCs w:val="30"/>
        </w:rPr>
      </w:pPr>
    </w:p>
    <w:p w14:paraId="7264F87D" w14:textId="412DF986" w:rsidR="00FA6A96" w:rsidRDefault="00FA6A96" w:rsidP="00FA6A96">
      <w:pPr>
        <w:pStyle w:val="NormalWeb"/>
        <w:jc w:val="center"/>
      </w:pPr>
      <w:r>
        <w:rPr>
          <w:noProof/>
        </w:rPr>
        <w:drawing>
          <wp:inline distT="0" distB="0" distL="0" distR="0" wp14:anchorId="3759281F" wp14:editId="23AFA5C6">
            <wp:extent cx="3718983" cy="2390775"/>
            <wp:effectExtent l="0" t="0" r="0" b="0"/>
            <wp:docPr id="561505443" name="Picture 2" descr="A 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05443" name="Picture 2" descr="A close-up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800" cy="239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567E" w14:textId="7721618D" w:rsidR="00397E8E" w:rsidRDefault="00397E8E" w:rsidP="00FA6A96">
      <w:pPr>
        <w:spacing w:after="0" w:line="240" w:lineRule="auto"/>
        <w:jc w:val="center"/>
        <w:rPr>
          <w:sz w:val="30"/>
          <w:szCs w:val="30"/>
        </w:rPr>
      </w:pPr>
    </w:p>
    <w:p w14:paraId="7DD86C32" w14:textId="7632A511" w:rsidR="00F61EA2" w:rsidRDefault="00F61EA2" w:rsidP="00F61EA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A6A96" w:rsidRPr="00FA6A96">
        <w:rPr>
          <w:sz w:val="30"/>
          <w:szCs w:val="30"/>
        </w:rPr>
        <w:t xml:space="preserve">Eva Kathleen Summers </w:t>
      </w:r>
      <w:proofErr w:type="spellStart"/>
      <w:r w:rsidR="00FA6A96" w:rsidRPr="00FA6A96">
        <w:rPr>
          <w:sz w:val="30"/>
          <w:szCs w:val="30"/>
        </w:rPr>
        <w:t>Malain</w:t>
      </w:r>
      <w:proofErr w:type="spellEnd"/>
      <w:r w:rsidR="00FA6A96" w:rsidRPr="00FA6A96">
        <w:rPr>
          <w:sz w:val="30"/>
          <w:szCs w:val="30"/>
        </w:rPr>
        <w:t xml:space="preserve"> passed away on Thursday, November 22, 2012. Beloved wife of the late Louis </w:t>
      </w:r>
      <w:proofErr w:type="spellStart"/>
      <w:r w:rsidR="00FA6A96" w:rsidRPr="00FA6A96">
        <w:rPr>
          <w:sz w:val="30"/>
          <w:szCs w:val="30"/>
        </w:rPr>
        <w:t>Malain</w:t>
      </w:r>
      <w:proofErr w:type="spellEnd"/>
      <w:r w:rsidR="00FA6A96" w:rsidRPr="00FA6A96">
        <w:rPr>
          <w:sz w:val="30"/>
          <w:szCs w:val="30"/>
        </w:rPr>
        <w:t xml:space="preserve">, Sr. Mother of Louis, Jr. (Joette), Alan (Debbie), Robert and Timothy </w:t>
      </w:r>
      <w:proofErr w:type="spellStart"/>
      <w:r w:rsidR="00FA6A96" w:rsidRPr="00FA6A96">
        <w:rPr>
          <w:sz w:val="30"/>
          <w:szCs w:val="30"/>
        </w:rPr>
        <w:t>Malain</w:t>
      </w:r>
      <w:proofErr w:type="spellEnd"/>
      <w:r w:rsidR="00FA6A96" w:rsidRPr="00FA6A96">
        <w:rPr>
          <w:sz w:val="30"/>
          <w:szCs w:val="30"/>
        </w:rPr>
        <w:t xml:space="preserve"> (the late Robin) and the late David </w:t>
      </w:r>
      <w:proofErr w:type="spellStart"/>
      <w:r w:rsidR="00FA6A96" w:rsidRPr="00FA6A96">
        <w:rPr>
          <w:sz w:val="30"/>
          <w:szCs w:val="30"/>
        </w:rPr>
        <w:t>Malain</w:t>
      </w:r>
      <w:proofErr w:type="spellEnd"/>
      <w:r w:rsidR="00FA6A96" w:rsidRPr="00FA6A96">
        <w:rPr>
          <w:sz w:val="30"/>
          <w:szCs w:val="30"/>
        </w:rPr>
        <w:t xml:space="preserve">. Grandmother of 12 grandchildren and 11 great-grandchildren. Daughter of the late Floyd and Cecil Summers. Sister of Mary Nell Moak, Marie Wheeler and the late Floyd, </w:t>
      </w:r>
      <w:proofErr w:type="gramStart"/>
      <w:r w:rsidR="00FA6A96" w:rsidRPr="00FA6A96">
        <w:rPr>
          <w:sz w:val="30"/>
          <w:szCs w:val="30"/>
        </w:rPr>
        <w:t>Jr.</w:t>
      </w:r>
      <w:proofErr w:type="gramEnd"/>
      <w:r w:rsidR="00FA6A96" w:rsidRPr="00FA6A96">
        <w:rPr>
          <w:sz w:val="30"/>
          <w:szCs w:val="30"/>
        </w:rPr>
        <w:t xml:space="preserve"> and Billy Summers. Sister-in-law of Nelma Summers. Also survived by nieces and nephews. Age 80. A native of Baskin, </w:t>
      </w:r>
      <w:proofErr w:type="gramStart"/>
      <w:r w:rsidR="00FA6A96" w:rsidRPr="00FA6A96">
        <w:rPr>
          <w:sz w:val="30"/>
          <w:szCs w:val="30"/>
        </w:rPr>
        <w:t>LA</w:t>
      </w:r>
      <w:proofErr w:type="gramEnd"/>
      <w:r w:rsidR="00FA6A96" w:rsidRPr="00FA6A96">
        <w:rPr>
          <w:sz w:val="30"/>
          <w:szCs w:val="30"/>
        </w:rPr>
        <w:t xml:space="preserve"> and resident of LaPlace for the last 47 years. </w:t>
      </w:r>
    </w:p>
    <w:p w14:paraId="27B2B0D8" w14:textId="24144961" w:rsidR="00F61EA2" w:rsidRDefault="00F61EA2" w:rsidP="00F61EA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A6A96" w:rsidRPr="00FA6A96">
        <w:rPr>
          <w:sz w:val="30"/>
          <w:szCs w:val="30"/>
        </w:rPr>
        <w:t xml:space="preserve">The family would like to give special thanks to Eagan Home Health and Eagan Hospice for their care and support in our time of need. </w:t>
      </w:r>
    </w:p>
    <w:p w14:paraId="73FF67BF" w14:textId="36292498" w:rsidR="00FA6A96" w:rsidRDefault="00F61EA2" w:rsidP="00F61EA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A6A96" w:rsidRPr="00FA6A96">
        <w:rPr>
          <w:sz w:val="30"/>
          <w:szCs w:val="30"/>
        </w:rPr>
        <w:t xml:space="preserve">Relatives and friends are invited to attend services. Visitation at Millet-Guidry Funeral Home, 2806 W. Airline Hwy, LaPlace, LA on Monday November 26, </w:t>
      </w:r>
      <w:proofErr w:type="gramStart"/>
      <w:r w:rsidR="00FA6A96" w:rsidRPr="00FA6A96">
        <w:rPr>
          <w:sz w:val="30"/>
          <w:szCs w:val="30"/>
        </w:rPr>
        <w:t>2012</w:t>
      </w:r>
      <w:proofErr w:type="gramEnd"/>
      <w:r w:rsidR="00FA6A96" w:rsidRPr="00FA6A96">
        <w:rPr>
          <w:sz w:val="30"/>
          <w:szCs w:val="30"/>
        </w:rPr>
        <w:t xml:space="preserve"> from 8:00 a.m. to 10:00 a.m., followed by Religious Services in the Funeral Home Chapel at 10:00 a.m. Burial in St. John Memorial Gardens, LaPlace, LA.</w:t>
      </w:r>
    </w:p>
    <w:p w14:paraId="1481C759" w14:textId="77777777" w:rsidR="00F61EA2" w:rsidRPr="00FA6A96" w:rsidRDefault="00F61EA2" w:rsidP="00F61EA2">
      <w:pPr>
        <w:spacing w:after="0" w:line="240" w:lineRule="auto"/>
        <w:rPr>
          <w:sz w:val="30"/>
          <w:szCs w:val="30"/>
        </w:rPr>
      </w:pPr>
    </w:p>
    <w:p w14:paraId="617BB967" w14:textId="77777777" w:rsidR="00F61EA2" w:rsidRDefault="00FA6A96" w:rsidP="00F61EA2">
      <w:pPr>
        <w:spacing w:after="0" w:line="240" w:lineRule="auto"/>
        <w:rPr>
          <w:sz w:val="30"/>
          <w:szCs w:val="30"/>
        </w:rPr>
      </w:pPr>
      <w:r w:rsidRPr="00FA6A96">
        <w:rPr>
          <w:sz w:val="30"/>
          <w:szCs w:val="30"/>
        </w:rPr>
        <w:t>The Advocate</w:t>
      </w:r>
      <w:r w:rsidR="00F61EA2">
        <w:rPr>
          <w:sz w:val="30"/>
          <w:szCs w:val="30"/>
        </w:rPr>
        <w:t>, Baton Rouge, Louisiana</w:t>
      </w:r>
    </w:p>
    <w:p w14:paraId="283C0366" w14:textId="0D5DB1F4" w:rsidR="00FA6A96" w:rsidRPr="00FA6A96" w:rsidRDefault="00FA6A96" w:rsidP="00F61EA2">
      <w:pPr>
        <w:spacing w:after="0" w:line="240" w:lineRule="auto"/>
        <w:rPr>
          <w:sz w:val="30"/>
          <w:szCs w:val="30"/>
        </w:rPr>
      </w:pPr>
      <w:r w:rsidRPr="00FA6A96">
        <w:rPr>
          <w:sz w:val="30"/>
          <w:szCs w:val="30"/>
        </w:rPr>
        <w:t>Nov. 23 to Nov. 26, 2012</w:t>
      </w:r>
    </w:p>
    <w:p w14:paraId="24C19E3C" w14:textId="77777777" w:rsidR="00397E8E" w:rsidRDefault="00397E8E"/>
    <w:sectPr w:rsidR="0039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8E"/>
    <w:rsid w:val="00397E8E"/>
    <w:rsid w:val="00F61EA2"/>
    <w:rsid w:val="00F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BAA5"/>
  <w15:chartTrackingRefBased/>
  <w15:docId w15:val="{EA583EA7-D4AF-4EE4-8D13-8EF2A30B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3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9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2024-01-11T18:42:00Z</dcterms:created>
  <dcterms:modified xsi:type="dcterms:W3CDTF">2024-01-11T18:42:00Z</dcterms:modified>
</cp:coreProperties>
</file>