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4BCF" w14:textId="152BCA8F" w:rsidR="000E6A17" w:rsidRPr="00343ACF" w:rsidRDefault="00343ACF" w:rsidP="000E6A1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 w:rsidRPr="00343ACF">
        <w:rPr>
          <w:rFonts w:cstheme="minorHAnsi"/>
          <w:color w:val="36322D"/>
          <w:sz w:val="40"/>
          <w:szCs w:val="40"/>
        </w:rPr>
        <w:t>Herman J</w:t>
      </w:r>
      <w:r w:rsidR="00295271">
        <w:rPr>
          <w:rFonts w:cstheme="minorHAnsi"/>
          <w:color w:val="36322D"/>
          <w:sz w:val="40"/>
          <w:szCs w:val="40"/>
        </w:rPr>
        <w:t>oseph</w:t>
      </w:r>
      <w:r w:rsidRPr="00343ACF">
        <w:rPr>
          <w:rFonts w:cstheme="minorHAnsi"/>
          <w:color w:val="36322D"/>
          <w:sz w:val="40"/>
          <w:szCs w:val="40"/>
        </w:rPr>
        <w:t xml:space="preserve"> Miller Jr.</w:t>
      </w:r>
    </w:p>
    <w:p w14:paraId="77ED3377" w14:textId="3CAB5B2D" w:rsidR="00343ACF" w:rsidRPr="00343ACF" w:rsidRDefault="00295271" w:rsidP="000E6A1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January 6, 1934</w:t>
      </w:r>
      <w:r w:rsidR="00343ACF" w:rsidRPr="00343ACF">
        <w:rPr>
          <w:rFonts w:cstheme="minorHAnsi"/>
          <w:color w:val="36322D"/>
          <w:sz w:val="40"/>
          <w:szCs w:val="40"/>
        </w:rPr>
        <w:t xml:space="preserve"> – June 4, 2018</w:t>
      </w:r>
    </w:p>
    <w:p w14:paraId="70CBD11D" w14:textId="1A14695E" w:rsidR="00295271" w:rsidRDefault="00295271" w:rsidP="00295271">
      <w:pPr>
        <w:pStyle w:val="NormalWeb"/>
        <w:jc w:val="center"/>
      </w:pPr>
      <w:r>
        <w:rPr>
          <w:noProof/>
        </w:rPr>
        <w:drawing>
          <wp:inline distT="0" distB="0" distL="0" distR="0" wp14:anchorId="58132052" wp14:editId="586AAAA5">
            <wp:extent cx="4249508" cy="2362200"/>
            <wp:effectExtent l="0" t="0" r="0" b="0"/>
            <wp:docPr id="1974312117" name="Picture 1" descr="Flowers on a grave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312117" name="Picture 1" descr="Flowers on a grave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62" cy="237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03FAE" w14:textId="77777777" w:rsidR="00295271" w:rsidRDefault="00295271" w:rsidP="00295271">
      <w:pPr>
        <w:spacing w:after="0" w:line="240" w:lineRule="auto"/>
        <w:rPr>
          <w:rFonts w:cstheme="minorHAnsi"/>
          <w:color w:val="36322D"/>
          <w:sz w:val="30"/>
          <w:szCs w:val="30"/>
        </w:rPr>
      </w:pPr>
    </w:p>
    <w:p w14:paraId="559A3B49" w14:textId="77777777" w:rsidR="00295271" w:rsidRDefault="00295271" w:rsidP="00295271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  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Herman J. Miller, Jr. passed away on Monday, June 4, </w:t>
      </w:r>
      <w:proofErr w:type="gramStart"/>
      <w:r w:rsidR="00476F53" w:rsidRPr="00295271">
        <w:rPr>
          <w:rFonts w:cstheme="minorHAnsi"/>
          <w:color w:val="36322D"/>
          <w:sz w:val="30"/>
          <w:szCs w:val="30"/>
        </w:rPr>
        <w:t>2018</w:t>
      </w:r>
      <w:proofErr w:type="gramEnd"/>
      <w:r w:rsidR="00476F53" w:rsidRPr="00295271">
        <w:rPr>
          <w:rFonts w:cstheme="minorHAnsi"/>
          <w:color w:val="36322D"/>
          <w:sz w:val="30"/>
          <w:szCs w:val="30"/>
        </w:rPr>
        <w:t xml:space="preserve"> at the age of 84. </w:t>
      </w:r>
      <w:r w:rsidR="00D80FC0" w:rsidRPr="00295271">
        <w:rPr>
          <w:rFonts w:cstheme="minorHAnsi"/>
          <w:color w:val="36322D"/>
          <w:sz w:val="30"/>
          <w:szCs w:val="30"/>
        </w:rPr>
        <w:t xml:space="preserve">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He was a native of Galveston, </w:t>
      </w:r>
      <w:proofErr w:type="gramStart"/>
      <w:r w:rsidR="00476F53" w:rsidRPr="00295271">
        <w:rPr>
          <w:rFonts w:cstheme="minorHAnsi"/>
          <w:color w:val="36322D"/>
          <w:sz w:val="30"/>
          <w:szCs w:val="30"/>
        </w:rPr>
        <w:t>TX</w:t>
      </w:r>
      <w:proofErr w:type="gramEnd"/>
      <w:r w:rsidR="00476F53" w:rsidRPr="00295271">
        <w:rPr>
          <w:rFonts w:cstheme="minorHAnsi"/>
          <w:color w:val="36322D"/>
          <w:sz w:val="30"/>
          <w:szCs w:val="30"/>
        </w:rPr>
        <w:t xml:space="preserve"> and a resident of LaPlace, LA. </w:t>
      </w:r>
      <w:r w:rsidR="00476F53" w:rsidRPr="0029527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Herman proudly served his country in the U. S. Army and retired after 34 years of service. </w:t>
      </w:r>
      <w:r w:rsidR="00D80FC0" w:rsidRPr="00295271">
        <w:rPr>
          <w:rFonts w:cstheme="minorHAnsi"/>
          <w:color w:val="36322D"/>
          <w:sz w:val="30"/>
          <w:szCs w:val="30"/>
        </w:rPr>
        <w:t xml:space="preserve"> </w:t>
      </w:r>
      <w:r w:rsidR="00343ACF" w:rsidRPr="00295271">
        <w:rPr>
          <w:rFonts w:cstheme="minorHAnsi"/>
          <w:color w:val="36322D"/>
          <w:sz w:val="30"/>
          <w:szCs w:val="30"/>
        </w:rPr>
        <w:t xml:space="preserve">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During the Korean War he was a paratrooper and tank commander and later became a Battalion Fire Support Sergeant in the Battalion Washington Artillery. </w:t>
      </w:r>
      <w:r w:rsidR="00476F53" w:rsidRPr="0029527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476F53" w:rsidRPr="00295271">
        <w:rPr>
          <w:rFonts w:cstheme="minorHAnsi"/>
          <w:color w:val="36322D"/>
          <w:sz w:val="30"/>
          <w:szCs w:val="30"/>
        </w:rPr>
        <w:t>He volunteered for the LaPlace Fire Dept, worked for National Airlines and Pan Am at Moisant Airport, was a recruiter for the Military and was a road deputy and resource officer in the schools for St. John Sheriff's Office.</w:t>
      </w:r>
      <w:r w:rsidR="00476F53" w:rsidRPr="0029527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Beloved husband of 64 years to Mary Velma Deville Miller. </w:t>
      </w:r>
      <w:r w:rsidR="00D80FC0" w:rsidRPr="00295271">
        <w:rPr>
          <w:rFonts w:cstheme="minorHAnsi"/>
          <w:color w:val="36322D"/>
          <w:sz w:val="30"/>
          <w:szCs w:val="30"/>
        </w:rPr>
        <w:t xml:space="preserve">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Loving father of Cornel Miller (Stephanie), Desiree Aguilar (Roy), Darren Miller, Nicole Millet (Burton) and the late </w:t>
      </w:r>
      <w:proofErr w:type="spellStart"/>
      <w:r w:rsidR="00476F53" w:rsidRPr="00295271">
        <w:rPr>
          <w:rFonts w:cstheme="minorHAnsi"/>
          <w:color w:val="36322D"/>
          <w:sz w:val="30"/>
          <w:szCs w:val="30"/>
        </w:rPr>
        <w:t>Chilane</w:t>
      </w:r>
      <w:proofErr w:type="spellEnd"/>
      <w:r w:rsidR="00476F53" w:rsidRPr="00295271">
        <w:rPr>
          <w:rFonts w:cstheme="minorHAnsi"/>
          <w:color w:val="36322D"/>
          <w:sz w:val="30"/>
          <w:szCs w:val="30"/>
        </w:rPr>
        <w:t xml:space="preserve"> Miller. </w:t>
      </w:r>
      <w:r w:rsidR="00D80FC0" w:rsidRPr="00295271">
        <w:rPr>
          <w:rFonts w:cstheme="minorHAnsi"/>
          <w:color w:val="36322D"/>
          <w:sz w:val="30"/>
          <w:szCs w:val="30"/>
        </w:rPr>
        <w:t xml:space="preserve">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Grandfather of Eric Simmons, Roy Aguilar Jr., Gabrielle Aguilar, Norman Anthony Jr., Ryan Miller, Jarret </w:t>
      </w:r>
      <w:proofErr w:type="spellStart"/>
      <w:r w:rsidR="00476F53" w:rsidRPr="00295271">
        <w:rPr>
          <w:rFonts w:cstheme="minorHAnsi"/>
          <w:color w:val="36322D"/>
          <w:sz w:val="30"/>
          <w:szCs w:val="30"/>
        </w:rPr>
        <w:t>O'Pry</w:t>
      </w:r>
      <w:proofErr w:type="spellEnd"/>
      <w:r w:rsidR="00476F53" w:rsidRPr="00295271">
        <w:rPr>
          <w:rFonts w:cstheme="minorHAnsi"/>
          <w:color w:val="36322D"/>
          <w:sz w:val="30"/>
          <w:szCs w:val="30"/>
        </w:rPr>
        <w:t xml:space="preserve">, Chad Miller, </w:t>
      </w:r>
      <w:proofErr w:type="spellStart"/>
      <w:r w:rsidR="00476F53" w:rsidRPr="00295271">
        <w:rPr>
          <w:rFonts w:cstheme="minorHAnsi"/>
          <w:color w:val="36322D"/>
          <w:sz w:val="30"/>
          <w:szCs w:val="30"/>
        </w:rPr>
        <w:t>Kesslie</w:t>
      </w:r>
      <w:proofErr w:type="spellEnd"/>
      <w:r w:rsidR="00476F53" w:rsidRPr="00295271">
        <w:rPr>
          <w:rFonts w:cstheme="minorHAnsi"/>
          <w:color w:val="36322D"/>
          <w:sz w:val="30"/>
          <w:szCs w:val="30"/>
        </w:rPr>
        <w:t xml:space="preserve"> Gonzales, Hayley Miller, Alaina Tate, Ethan </w:t>
      </w:r>
      <w:proofErr w:type="spellStart"/>
      <w:r w:rsidR="00476F53" w:rsidRPr="00295271">
        <w:rPr>
          <w:rFonts w:cstheme="minorHAnsi"/>
          <w:color w:val="36322D"/>
          <w:sz w:val="30"/>
          <w:szCs w:val="30"/>
        </w:rPr>
        <w:t>illet</w:t>
      </w:r>
      <w:proofErr w:type="spellEnd"/>
      <w:r w:rsidR="00476F53" w:rsidRPr="00295271">
        <w:rPr>
          <w:rFonts w:cstheme="minorHAnsi"/>
          <w:color w:val="36322D"/>
          <w:sz w:val="30"/>
          <w:szCs w:val="30"/>
        </w:rPr>
        <w:t xml:space="preserve">, Shawn Millet and the late Joshua Simmons and Katherine Arthur. </w:t>
      </w:r>
      <w:r w:rsidR="00D80FC0" w:rsidRPr="00295271">
        <w:rPr>
          <w:rFonts w:cstheme="minorHAnsi"/>
          <w:color w:val="36322D"/>
          <w:sz w:val="30"/>
          <w:szCs w:val="30"/>
        </w:rPr>
        <w:t xml:space="preserve"> </w:t>
      </w:r>
      <w:r w:rsidR="00476F53" w:rsidRPr="00295271">
        <w:rPr>
          <w:rFonts w:cstheme="minorHAnsi"/>
          <w:color w:val="36322D"/>
          <w:sz w:val="30"/>
          <w:szCs w:val="30"/>
        </w:rPr>
        <w:t>Also survived by 35 great grandchildren and his dear friend, Patrick Wellmeyer.</w:t>
      </w:r>
      <w:r w:rsidR="00476F53" w:rsidRPr="00295271">
        <w:rPr>
          <w:rFonts w:cstheme="minorHAnsi"/>
          <w:color w:val="36322D"/>
          <w:sz w:val="30"/>
          <w:szCs w:val="30"/>
        </w:rPr>
        <w:br/>
      </w:r>
      <w:r>
        <w:rPr>
          <w:rFonts w:cstheme="minorHAnsi"/>
          <w:color w:val="36322D"/>
          <w:sz w:val="30"/>
          <w:szCs w:val="30"/>
        </w:rPr>
        <w:t xml:space="preserve">   </w:t>
      </w:r>
      <w:r w:rsidR="00476F53" w:rsidRPr="00295271">
        <w:rPr>
          <w:rFonts w:cstheme="minorHAnsi"/>
          <w:color w:val="36322D"/>
          <w:sz w:val="30"/>
          <w:szCs w:val="30"/>
        </w:rPr>
        <w:t xml:space="preserve">He was preceded in death by his parents, Herman J. Miller, Sr. and Juanita Vasquez Miller and siblings, Patricia </w:t>
      </w:r>
      <w:proofErr w:type="gramStart"/>
      <w:r w:rsidR="00476F53" w:rsidRPr="00295271">
        <w:rPr>
          <w:rFonts w:cstheme="minorHAnsi"/>
          <w:color w:val="36322D"/>
          <w:sz w:val="30"/>
          <w:szCs w:val="30"/>
        </w:rPr>
        <w:t>Torrez</w:t>
      </w:r>
      <w:proofErr w:type="gramEnd"/>
      <w:r w:rsidR="00476F53" w:rsidRPr="00295271">
        <w:rPr>
          <w:rFonts w:cstheme="minorHAnsi"/>
          <w:color w:val="36322D"/>
          <w:sz w:val="30"/>
          <w:szCs w:val="30"/>
        </w:rPr>
        <w:t xml:space="preserve"> and Robert J. Miller.</w:t>
      </w:r>
      <w:r>
        <w:rPr>
          <w:rFonts w:cstheme="minorHAnsi"/>
          <w:color w:val="36322D"/>
          <w:sz w:val="30"/>
          <w:szCs w:val="30"/>
        </w:rPr>
        <w:t xml:space="preserve">  </w:t>
      </w:r>
    </w:p>
    <w:p w14:paraId="52578EC6" w14:textId="77777777" w:rsidR="00295271" w:rsidRDefault="00295271" w:rsidP="00295271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>
        <w:rPr>
          <w:rFonts w:cstheme="minorHAnsi"/>
          <w:color w:val="36322D"/>
          <w:sz w:val="30"/>
          <w:szCs w:val="30"/>
        </w:rPr>
        <w:t xml:space="preserve">   R</w:t>
      </w:r>
      <w:r w:rsidRPr="00295271">
        <w:rPr>
          <w:rFonts w:cstheme="minorHAnsi"/>
          <w:color w:val="36322D"/>
          <w:sz w:val="30"/>
          <w:szCs w:val="30"/>
        </w:rPr>
        <w:t xml:space="preserve">elatives and friends are invited to attend the Funeral Mass at St. Joan of Arc Catholic Church, 529 W. 5th St., LaPlace on Monday, June 11, </w:t>
      </w:r>
      <w:proofErr w:type="gramStart"/>
      <w:r w:rsidRPr="00295271">
        <w:rPr>
          <w:rFonts w:cstheme="minorHAnsi"/>
          <w:color w:val="36322D"/>
          <w:sz w:val="30"/>
          <w:szCs w:val="30"/>
        </w:rPr>
        <w:t>2018</w:t>
      </w:r>
      <w:proofErr w:type="gramEnd"/>
      <w:r w:rsidRPr="00295271">
        <w:rPr>
          <w:rFonts w:cstheme="minorHAnsi"/>
          <w:color w:val="36322D"/>
          <w:sz w:val="30"/>
          <w:szCs w:val="30"/>
        </w:rPr>
        <w:t xml:space="preserve"> at 12:00 p.m. Visitation will begin in church at 10:00 a.m. Interment in St. John Memorial Gardens Cemetery. Arrangements by Millet-Guidry Funeral Home. To view or sign the online guest book, please visit www.milletguidry.com.</w:t>
      </w:r>
      <w:r w:rsidRPr="00295271">
        <w:rPr>
          <w:rFonts w:cstheme="minorHAnsi"/>
          <w:color w:val="36322D"/>
          <w:sz w:val="30"/>
          <w:szCs w:val="30"/>
        </w:rPr>
        <w:br/>
      </w:r>
      <w:r w:rsidRPr="00295271">
        <w:rPr>
          <w:rFonts w:cstheme="minorHAnsi"/>
          <w:color w:val="36322D"/>
          <w:sz w:val="30"/>
          <w:szCs w:val="30"/>
        </w:rPr>
        <w:br/>
        <w:t>The New Orleans Advocate</w:t>
      </w:r>
      <w:r>
        <w:rPr>
          <w:rFonts w:cstheme="minorHAnsi"/>
          <w:color w:val="36322D"/>
          <w:sz w:val="30"/>
          <w:szCs w:val="30"/>
        </w:rPr>
        <w:t>, Louisiana</w:t>
      </w:r>
    </w:p>
    <w:p w14:paraId="78545DDD" w14:textId="040D2B0F" w:rsidR="00295271" w:rsidRPr="00295271" w:rsidRDefault="00295271" w:rsidP="00295271">
      <w:pPr>
        <w:spacing w:after="0" w:line="240" w:lineRule="auto"/>
        <w:rPr>
          <w:rFonts w:cstheme="minorHAnsi"/>
          <w:color w:val="36322D"/>
          <w:sz w:val="30"/>
          <w:szCs w:val="30"/>
        </w:rPr>
      </w:pPr>
      <w:r w:rsidRPr="00295271">
        <w:rPr>
          <w:rFonts w:cstheme="minorHAnsi"/>
          <w:color w:val="36322D"/>
          <w:sz w:val="30"/>
          <w:szCs w:val="30"/>
        </w:rPr>
        <w:t>Jun. 7 to Jun. 11, 2018</w:t>
      </w:r>
    </w:p>
    <w:p w14:paraId="4D57B495" w14:textId="77777777" w:rsidR="00295271" w:rsidRPr="00343ACF" w:rsidRDefault="00295271" w:rsidP="000E6A17">
      <w:pPr>
        <w:rPr>
          <w:rFonts w:cstheme="minorHAnsi"/>
          <w:color w:val="36322D"/>
          <w:sz w:val="24"/>
          <w:szCs w:val="24"/>
        </w:rPr>
      </w:pPr>
    </w:p>
    <w:sectPr w:rsidR="00295271" w:rsidRPr="00343ACF" w:rsidSect="00AC0AEC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6155"/>
    <w:multiLevelType w:val="multilevel"/>
    <w:tmpl w:val="97A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321B"/>
    <w:multiLevelType w:val="multilevel"/>
    <w:tmpl w:val="F86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66243"/>
    <w:multiLevelType w:val="multilevel"/>
    <w:tmpl w:val="0186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16581"/>
    <w:multiLevelType w:val="multilevel"/>
    <w:tmpl w:val="C60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6C4B5A"/>
    <w:multiLevelType w:val="multilevel"/>
    <w:tmpl w:val="176E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D04E8"/>
    <w:multiLevelType w:val="multilevel"/>
    <w:tmpl w:val="B6A0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B85A37"/>
    <w:multiLevelType w:val="multilevel"/>
    <w:tmpl w:val="8B9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BD548C"/>
    <w:multiLevelType w:val="multilevel"/>
    <w:tmpl w:val="7FA8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37F90"/>
    <w:multiLevelType w:val="multilevel"/>
    <w:tmpl w:val="02B4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81ACD"/>
    <w:multiLevelType w:val="multilevel"/>
    <w:tmpl w:val="E7D0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1E0894"/>
    <w:multiLevelType w:val="multilevel"/>
    <w:tmpl w:val="8E4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525760"/>
    <w:multiLevelType w:val="multilevel"/>
    <w:tmpl w:val="987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D19C7"/>
    <w:multiLevelType w:val="multilevel"/>
    <w:tmpl w:val="4B34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3241FB"/>
    <w:multiLevelType w:val="multilevel"/>
    <w:tmpl w:val="113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142CA"/>
    <w:multiLevelType w:val="multilevel"/>
    <w:tmpl w:val="040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5323B"/>
    <w:multiLevelType w:val="multilevel"/>
    <w:tmpl w:val="94E8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A37F1"/>
    <w:multiLevelType w:val="multilevel"/>
    <w:tmpl w:val="8E3E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203D0A"/>
    <w:multiLevelType w:val="multilevel"/>
    <w:tmpl w:val="BCA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333867">
    <w:abstractNumId w:val="0"/>
  </w:num>
  <w:num w:numId="2" w16cid:durableId="1355375895">
    <w:abstractNumId w:val="4"/>
  </w:num>
  <w:num w:numId="3" w16cid:durableId="147401233">
    <w:abstractNumId w:val="8"/>
  </w:num>
  <w:num w:numId="4" w16cid:durableId="168567104">
    <w:abstractNumId w:val="13"/>
  </w:num>
  <w:num w:numId="5" w16cid:durableId="752818521">
    <w:abstractNumId w:val="11"/>
  </w:num>
  <w:num w:numId="6" w16cid:durableId="1604801971">
    <w:abstractNumId w:val="15"/>
  </w:num>
  <w:num w:numId="7" w16cid:durableId="1686177041">
    <w:abstractNumId w:val="10"/>
  </w:num>
  <w:num w:numId="8" w16cid:durableId="1965236840">
    <w:abstractNumId w:val="9"/>
  </w:num>
  <w:num w:numId="9" w16cid:durableId="1620258554">
    <w:abstractNumId w:val="14"/>
  </w:num>
  <w:num w:numId="10" w16cid:durableId="1368682205">
    <w:abstractNumId w:val="1"/>
  </w:num>
  <w:num w:numId="11" w16cid:durableId="1297300418">
    <w:abstractNumId w:val="2"/>
  </w:num>
  <w:num w:numId="12" w16cid:durableId="1011685480">
    <w:abstractNumId w:val="7"/>
  </w:num>
  <w:num w:numId="13" w16cid:durableId="1440023571">
    <w:abstractNumId w:val="5"/>
  </w:num>
  <w:num w:numId="14" w16cid:durableId="809714158">
    <w:abstractNumId w:val="6"/>
  </w:num>
  <w:num w:numId="15" w16cid:durableId="27536655">
    <w:abstractNumId w:val="12"/>
  </w:num>
  <w:num w:numId="16" w16cid:durableId="1867518123">
    <w:abstractNumId w:val="16"/>
  </w:num>
  <w:num w:numId="17" w16cid:durableId="1686788413">
    <w:abstractNumId w:val="3"/>
  </w:num>
  <w:num w:numId="18" w16cid:durableId="19902100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CB"/>
    <w:rsid w:val="000E6A17"/>
    <w:rsid w:val="000E6ACB"/>
    <w:rsid w:val="00295271"/>
    <w:rsid w:val="00343ACF"/>
    <w:rsid w:val="003D17C3"/>
    <w:rsid w:val="00476F53"/>
    <w:rsid w:val="00642CFC"/>
    <w:rsid w:val="006D632E"/>
    <w:rsid w:val="00AC0AEC"/>
    <w:rsid w:val="00BF4B51"/>
    <w:rsid w:val="00D80FC0"/>
    <w:rsid w:val="00D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5266"/>
  <w15:docId w15:val="{BFB35810-A4D7-43E1-81D6-ED04176B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6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A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E6A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6A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6ACB"/>
    <w:rPr>
      <w:rFonts w:ascii="Arial" w:eastAsia="Times New Roman" w:hAnsi="Arial" w:cs="Arial"/>
      <w:vanish/>
      <w:sz w:val="16"/>
      <w:szCs w:val="16"/>
    </w:rPr>
  </w:style>
  <w:style w:type="character" w:customStyle="1" w:styleId="obittexthtml">
    <w:name w:val="obittexthtml"/>
    <w:basedOn w:val="DefaultParagraphFont"/>
    <w:rsid w:val="000E6AC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6A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6AC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C3"/>
    <w:rPr>
      <w:rFonts w:ascii="Tahoma" w:hAnsi="Tahoma" w:cs="Tahoma"/>
      <w:sz w:val="16"/>
      <w:szCs w:val="16"/>
    </w:rPr>
  </w:style>
  <w:style w:type="paragraph" w:customStyle="1" w:styleId="bio-min">
    <w:name w:val="bio-min"/>
    <w:basedOn w:val="Normal"/>
    <w:rsid w:val="0029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8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8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606024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999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206198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0910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2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2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1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78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279350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1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882909549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25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44002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61822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9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2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01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074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051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4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761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1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97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28058">
                      <w:marLeft w:val="0"/>
                      <w:marRight w:val="15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613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648014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8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4775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66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5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1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9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846118">
          <w:marLeft w:val="1763"/>
          <w:marRight w:val="17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7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6C6C6C"/>
                        <w:right w:val="none" w:sz="0" w:space="0" w:color="auto"/>
                      </w:divBdr>
                    </w:div>
                    <w:div w:id="1460489578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176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92783">
                                  <w:marLeft w:val="300"/>
                                  <w:marRight w:val="-3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C6C6C"/>
                                        <w:right w:val="none" w:sz="0" w:space="0" w:color="auto"/>
                                      </w:divBdr>
                                    </w:div>
                                    <w:div w:id="21279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038450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70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9058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2024-01-13T00:01:00Z</dcterms:created>
  <dcterms:modified xsi:type="dcterms:W3CDTF">2024-01-13T00:01:00Z</dcterms:modified>
</cp:coreProperties>
</file>