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FBE1" w14:textId="0B243BC8" w:rsidR="004E332D" w:rsidRPr="004E332D" w:rsidRDefault="00045440" w:rsidP="004E332D">
      <w:pPr>
        <w:spacing w:after="0" w:line="240" w:lineRule="auto"/>
        <w:jc w:val="center"/>
        <w:rPr>
          <w:rFonts w:cstheme="minorHAnsi"/>
          <w:sz w:val="40"/>
          <w:szCs w:val="40"/>
        </w:rPr>
      </w:pPr>
      <w:r>
        <w:rPr>
          <w:rFonts w:cstheme="minorHAnsi"/>
          <w:sz w:val="40"/>
          <w:szCs w:val="40"/>
        </w:rPr>
        <w:t>Wanda Marie Mitchell</w:t>
      </w:r>
    </w:p>
    <w:p w14:paraId="2E55DCFA" w14:textId="16EF5ADF" w:rsidR="004E332D" w:rsidRPr="004E332D" w:rsidRDefault="00045440" w:rsidP="004E332D">
      <w:pPr>
        <w:spacing w:after="0" w:line="240" w:lineRule="auto"/>
        <w:jc w:val="center"/>
        <w:rPr>
          <w:rFonts w:cstheme="minorHAnsi"/>
          <w:sz w:val="40"/>
          <w:szCs w:val="40"/>
        </w:rPr>
      </w:pPr>
      <w:r>
        <w:rPr>
          <w:rFonts w:cstheme="minorHAnsi"/>
          <w:sz w:val="40"/>
          <w:szCs w:val="40"/>
        </w:rPr>
        <w:t>December 7, 1957 – March 27, 2020</w:t>
      </w:r>
    </w:p>
    <w:p w14:paraId="2F0B2E93" w14:textId="77777777" w:rsidR="004E332D" w:rsidRPr="004E332D" w:rsidRDefault="004E332D" w:rsidP="004E332D">
      <w:pPr>
        <w:spacing w:after="0" w:line="240" w:lineRule="auto"/>
        <w:jc w:val="center"/>
        <w:rPr>
          <w:rFonts w:cstheme="minorHAnsi"/>
          <w:sz w:val="24"/>
          <w:szCs w:val="24"/>
        </w:rPr>
      </w:pPr>
    </w:p>
    <w:p w14:paraId="2D8695A9" w14:textId="624744F9" w:rsidR="00045440" w:rsidRDefault="00045440" w:rsidP="00045440">
      <w:pPr>
        <w:pStyle w:val="NormalWeb"/>
        <w:jc w:val="center"/>
      </w:pPr>
      <w:r>
        <w:rPr>
          <w:noProof/>
        </w:rPr>
        <w:drawing>
          <wp:inline distT="0" distB="0" distL="0" distR="0" wp14:anchorId="46726481" wp14:editId="05962E44">
            <wp:extent cx="4944640" cy="2190750"/>
            <wp:effectExtent l="0" t="0" r="8890" b="0"/>
            <wp:docPr id="1423587452"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87452" name="Picture 1"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8366" cy="2210123"/>
                    </a:xfrm>
                    <a:prstGeom prst="rect">
                      <a:avLst/>
                    </a:prstGeom>
                    <a:noFill/>
                    <a:ln>
                      <a:noFill/>
                    </a:ln>
                  </pic:spPr>
                </pic:pic>
              </a:graphicData>
            </a:graphic>
          </wp:inline>
        </w:drawing>
      </w:r>
    </w:p>
    <w:p w14:paraId="5B068961" w14:textId="2308B395" w:rsidR="004E332D" w:rsidRPr="004E332D" w:rsidRDefault="004E332D" w:rsidP="004E332D">
      <w:pPr>
        <w:spacing w:after="0" w:line="240" w:lineRule="auto"/>
        <w:jc w:val="center"/>
        <w:rPr>
          <w:rFonts w:cstheme="minorHAnsi"/>
          <w:sz w:val="24"/>
          <w:szCs w:val="24"/>
        </w:rPr>
      </w:pPr>
    </w:p>
    <w:p w14:paraId="11094E8A" w14:textId="4600B228" w:rsidR="00045440" w:rsidRDefault="00045440" w:rsidP="00045440">
      <w:pPr>
        <w:spacing w:after="0" w:line="240" w:lineRule="auto"/>
        <w:rPr>
          <w:rFonts w:cstheme="minorHAnsi"/>
          <w:color w:val="222222"/>
          <w:sz w:val="30"/>
          <w:szCs w:val="30"/>
        </w:rPr>
      </w:pPr>
      <w:r>
        <w:rPr>
          <w:rFonts w:cstheme="minorHAnsi"/>
          <w:sz w:val="30"/>
          <w:szCs w:val="30"/>
        </w:rPr>
        <w:t xml:space="preserve">   </w:t>
      </w:r>
      <w:r w:rsidRPr="00045440">
        <w:rPr>
          <w:rFonts w:cstheme="minorHAnsi"/>
          <w:color w:val="222222"/>
          <w:sz w:val="30"/>
          <w:szCs w:val="30"/>
        </w:rPr>
        <w:t xml:space="preserve">The glamorous Wanda, affectionately known as "PJ", with the infectious laugh and beautiful smile departed this world on March 27, </w:t>
      </w:r>
      <w:proofErr w:type="gramStart"/>
      <w:r w:rsidRPr="00045440">
        <w:rPr>
          <w:rFonts w:cstheme="minorHAnsi"/>
          <w:color w:val="222222"/>
          <w:sz w:val="30"/>
          <w:szCs w:val="30"/>
        </w:rPr>
        <w:t>2020</w:t>
      </w:r>
      <w:proofErr w:type="gramEnd"/>
      <w:r w:rsidRPr="00045440">
        <w:rPr>
          <w:rFonts w:cstheme="minorHAnsi"/>
          <w:color w:val="222222"/>
          <w:sz w:val="30"/>
          <w:szCs w:val="30"/>
        </w:rPr>
        <w:t xml:space="preserve"> at the age of 62. On December 7, </w:t>
      </w:r>
      <w:proofErr w:type="gramStart"/>
      <w:r w:rsidRPr="00045440">
        <w:rPr>
          <w:rFonts w:cstheme="minorHAnsi"/>
          <w:color w:val="222222"/>
          <w:sz w:val="30"/>
          <w:szCs w:val="30"/>
        </w:rPr>
        <w:t>1957</w:t>
      </w:r>
      <w:proofErr w:type="gramEnd"/>
      <w:r w:rsidRPr="00045440">
        <w:rPr>
          <w:rFonts w:cstheme="minorHAnsi"/>
          <w:color w:val="222222"/>
          <w:sz w:val="30"/>
          <w:szCs w:val="30"/>
        </w:rPr>
        <w:t xml:space="preserve"> Wanda Marie Mitchell was born to the union of Mahaley Jones Mitchell and Isiah Mitchell. Wanda was the second oldest among 10 children. Wanda was a Graduate of Leon Godchaux High School, and the University of New Orleans where she completed her studies in Business and Finance. </w:t>
      </w:r>
    </w:p>
    <w:p w14:paraId="404BEBF8" w14:textId="17E43E8A" w:rsidR="00045440" w:rsidRDefault="00045440" w:rsidP="00045440">
      <w:pPr>
        <w:spacing w:after="0" w:line="240" w:lineRule="auto"/>
        <w:rPr>
          <w:rFonts w:cstheme="minorHAnsi"/>
          <w:color w:val="222222"/>
          <w:sz w:val="30"/>
          <w:szCs w:val="30"/>
        </w:rPr>
      </w:pPr>
      <w:r>
        <w:rPr>
          <w:rFonts w:cstheme="minorHAnsi"/>
          <w:color w:val="222222"/>
          <w:sz w:val="30"/>
          <w:szCs w:val="30"/>
        </w:rPr>
        <w:t xml:space="preserve">   </w:t>
      </w:r>
      <w:r w:rsidRPr="00045440">
        <w:rPr>
          <w:rFonts w:cstheme="minorHAnsi"/>
          <w:color w:val="222222"/>
          <w:sz w:val="30"/>
          <w:szCs w:val="30"/>
        </w:rPr>
        <w:t xml:space="preserve">Wanda worked most of her years in the hotel industry as a night auditor. Wanda will be truly missed by her only child </w:t>
      </w:r>
      <w:proofErr w:type="spellStart"/>
      <w:r w:rsidRPr="00045440">
        <w:rPr>
          <w:rFonts w:cstheme="minorHAnsi"/>
          <w:color w:val="222222"/>
          <w:sz w:val="30"/>
          <w:szCs w:val="30"/>
        </w:rPr>
        <w:t>Ycovia</w:t>
      </w:r>
      <w:proofErr w:type="spellEnd"/>
      <w:r w:rsidRPr="00045440">
        <w:rPr>
          <w:rFonts w:cstheme="minorHAnsi"/>
          <w:color w:val="222222"/>
          <w:sz w:val="30"/>
          <w:szCs w:val="30"/>
        </w:rPr>
        <w:t xml:space="preserve"> Gabrielle Mitchell, 5 sisters, Lori Mitchell Dennis, Yolanda Mitchell Searcy, Stacey Johnson, Bridget Mitchell Bartley, and </w:t>
      </w:r>
      <w:proofErr w:type="spellStart"/>
      <w:r w:rsidRPr="00045440">
        <w:rPr>
          <w:rFonts w:cstheme="minorHAnsi"/>
          <w:color w:val="222222"/>
          <w:sz w:val="30"/>
          <w:szCs w:val="30"/>
        </w:rPr>
        <w:t>Delvikia</w:t>
      </w:r>
      <w:proofErr w:type="spellEnd"/>
      <w:r w:rsidRPr="00045440">
        <w:rPr>
          <w:rFonts w:cstheme="minorHAnsi"/>
          <w:color w:val="222222"/>
          <w:sz w:val="30"/>
          <w:szCs w:val="30"/>
        </w:rPr>
        <w:t xml:space="preserve"> Mitchell Joseph, 2 Brothers, Kenneth Mitchell </w:t>
      </w:r>
      <w:proofErr w:type="gramStart"/>
      <w:r w:rsidRPr="00045440">
        <w:rPr>
          <w:rFonts w:cstheme="minorHAnsi"/>
          <w:color w:val="222222"/>
          <w:sz w:val="30"/>
          <w:szCs w:val="30"/>
        </w:rPr>
        <w:t>Sr.</w:t>
      </w:r>
      <w:proofErr w:type="gramEnd"/>
      <w:r w:rsidRPr="00045440">
        <w:rPr>
          <w:rFonts w:cstheme="minorHAnsi"/>
          <w:color w:val="222222"/>
          <w:sz w:val="30"/>
          <w:szCs w:val="30"/>
        </w:rPr>
        <w:t xml:space="preserve"> and Patrick Mitchell. 4 </w:t>
      </w:r>
      <w:proofErr w:type="gramStart"/>
      <w:r w:rsidRPr="00045440">
        <w:rPr>
          <w:rFonts w:cstheme="minorHAnsi"/>
          <w:color w:val="222222"/>
          <w:sz w:val="30"/>
          <w:szCs w:val="30"/>
        </w:rPr>
        <w:t>brother</w:t>
      </w:r>
      <w:proofErr w:type="gramEnd"/>
      <w:r w:rsidRPr="00045440">
        <w:rPr>
          <w:rFonts w:cstheme="minorHAnsi"/>
          <w:color w:val="222222"/>
          <w:sz w:val="30"/>
          <w:szCs w:val="30"/>
        </w:rPr>
        <w:t xml:space="preserve"> in laws, Joseph Dennis, Rickey Searcy Sr., Warren Joseph Sr., Dalton Johnson 3rd, 3 sister- in- laws, Ruby Patterson Mitchell, Janel Hutchinson </w:t>
      </w:r>
      <w:r w:rsidRPr="00045440">
        <w:rPr>
          <w:rFonts w:cstheme="minorHAnsi"/>
          <w:color w:val="222222"/>
          <w:sz w:val="30"/>
          <w:szCs w:val="30"/>
        </w:rPr>
        <w:t>Mitchell,</w:t>
      </w:r>
      <w:r w:rsidRPr="00045440">
        <w:rPr>
          <w:rFonts w:cstheme="minorHAnsi"/>
          <w:color w:val="222222"/>
          <w:sz w:val="30"/>
          <w:szCs w:val="30"/>
        </w:rPr>
        <w:t xml:space="preserve"> Brenda Mitchell and a host of nieces and nephews. </w:t>
      </w:r>
    </w:p>
    <w:p w14:paraId="16CD5CE3" w14:textId="45B17801" w:rsidR="00045440" w:rsidRPr="00045440" w:rsidRDefault="00045440" w:rsidP="00045440">
      <w:pPr>
        <w:spacing w:after="0" w:line="240" w:lineRule="auto"/>
        <w:rPr>
          <w:rFonts w:cstheme="minorHAnsi"/>
          <w:color w:val="222222"/>
          <w:sz w:val="30"/>
          <w:szCs w:val="30"/>
        </w:rPr>
      </w:pPr>
      <w:r>
        <w:rPr>
          <w:rFonts w:cstheme="minorHAnsi"/>
          <w:color w:val="222222"/>
          <w:sz w:val="30"/>
          <w:szCs w:val="30"/>
        </w:rPr>
        <w:t xml:space="preserve">   </w:t>
      </w:r>
      <w:r w:rsidRPr="00045440">
        <w:rPr>
          <w:rFonts w:cstheme="minorHAnsi"/>
          <w:color w:val="222222"/>
          <w:sz w:val="30"/>
          <w:szCs w:val="30"/>
        </w:rPr>
        <w:t xml:space="preserve">The following cleared the path and parted the way to heaven for Wanda. Her mother Mahaley Jones Mitchell, father Isiah Mitchell, sister Cheryl M. Gibson and brother Tyrone L Mitchell Sr. We rejoice in the fact that Wanda is once again with her best friend and brother Tyrone L. Mitchell, Sr. We can only imagine the conversations they are having in heaven shouting and praising God. </w:t>
      </w:r>
    </w:p>
    <w:p w14:paraId="13B03863" w14:textId="77777777" w:rsidR="00045440" w:rsidRPr="00045440" w:rsidRDefault="00045440" w:rsidP="00045440">
      <w:pPr>
        <w:spacing w:after="0" w:line="240" w:lineRule="auto"/>
        <w:rPr>
          <w:rFonts w:cstheme="minorHAnsi"/>
          <w:color w:val="222222"/>
          <w:sz w:val="30"/>
          <w:szCs w:val="30"/>
        </w:rPr>
      </w:pPr>
    </w:p>
    <w:p w14:paraId="73971077" w14:textId="6502A1EF" w:rsidR="00650164" w:rsidRPr="00045440" w:rsidRDefault="00045440" w:rsidP="00045440">
      <w:pPr>
        <w:spacing w:after="0" w:line="240" w:lineRule="auto"/>
        <w:rPr>
          <w:rFonts w:cstheme="minorHAnsi"/>
          <w:sz w:val="30"/>
          <w:szCs w:val="30"/>
        </w:rPr>
      </w:pPr>
      <w:r w:rsidRPr="00045440">
        <w:rPr>
          <w:rFonts w:cstheme="minorHAnsi"/>
          <w:color w:val="222222"/>
          <w:sz w:val="30"/>
          <w:szCs w:val="30"/>
        </w:rPr>
        <w:t xml:space="preserve">Treasures of Life Funeral Services, Gramercy, LA </w:t>
      </w:r>
    </w:p>
    <w:sectPr w:rsidR="00650164" w:rsidRPr="00045440" w:rsidSect="001764AF">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2D"/>
    <w:rsid w:val="00045440"/>
    <w:rsid w:val="001764AF"/>
    <w:rsid w:val="00450DFE"/>
    <w:rsid w:val="004E332D"/>
    <w:rsid w:val="0065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3620"/>
  <w15:docId w15:val="{81375ED4-7961-4720-97C6-E50A95A7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32D"/>
    <w:rPr>
      <w:rFonts w:ascii="Tahoma" w:hAnsi="Tahoma" w:cs="Tahoma"/>
      <w:sz w:val="16"/>
      <w:szCs w:val="16"/>
    </w:rPr>
  </w:style>
  <w:style w:type="paragraph" w:styleId="NormalWeb">
    <w:name w:val="Normal (Web)"/>
    <w:basedOn w:val="Normal"/>
    <w:uiPriority w:val="99"/>
    <w:semiHidden/>
    <w:unhideWhenUsed/>
    <w:rsid w:val="000454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2024-01-13T16:29:00Z</dcterms:created>
  <dcterms:modified xsi:type="dcterms:W3CDTF">2024-01-13T16:29:00Z</dcterms:modified>
</cp:coreProperties>
</file>