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566B" w14:textId="7AB6BAC0" w:rsidR="003766C3" w:rsidRPr="003766C3" w:rsidRDefault="00F96F87" w:rsidP="003766C3">
      <w:pPr>
        <w:spacing w:after="0"/>
        <w:jc w:val="center"/>
        <w:rPr>
          <w:sz w:val="40"/>
          <w:szCs w:val="40"/>
        </w:rPr>
      </w:pPr>
      <w:r>
        <w:rPr>
          <w:sz w:val="40"/>
          <w:szCs w:val="40"/>
        </w:rPr>
        <w:t>Janice Lynn Moritz</w:t>
      </w:r>
    </w:p>
    <w:p w14:paraId="6561FE82" w14:textId="58C19139" w:rsidR="003766C3" w:rsidRPr="003766C3" w:rsidRDefault="00F96F87" w:rsidP="003766C3">
      <w:pPr>
        <w:spacing w:after="0"/>
        <w:jc w:val="center"/>
        <w:rPr>
          <w:sz w:val="40"/>
          <w:szCs w:val="40"/>
        </w:rPr>
      </w:pPr>
      <w:r>
        <w:rPr>
          <w:sz w:val="40"/>
          <w:szCs w:val="40"/>
        </w:rPr>
        <w:t>February 7, 1961 – October 15, 2012</w:t>
      </w:r>
    </w:p>
    <w:p w14:paraId="1CE36BEF" w14:textId="77777777" w:rsidR="003766C3" w:rsidRPr="003766C3" w:rsidRDefault="003766C3" w:rsidP="003766C3">
      <w:pPr>
        <w:spacing w:after="0"/>
        <w:rPr>
          <w:sz w:val="30"/>
          <w:szCs w:val="30"/>
        </w:rPr>
      </w:pPr>
    </w:p>
    <w:p w14:paraId="1AB5C7FF" w14:textId="2CB0DCFA" w:rsidR="00F96F87" w:rsidRDefault="00F96F87" w:rsidP="00F96F87">
      <w:pPr>
        <w:pStyle w:val="NormalWeb"/>
        <w:jc w:val="center"/>
      </w:pPr>
      <w:r>
        <w:rPr>
          <w:noProof/>
        </w:rPr>
        <w:drawing>
          <wp:inline distT="0" distB="0" distL="0" distR="0" wp14:anchorId="28889480" wp14:editId="71E65752">
            <wp:extent cx="4733925" cy="2085975"/>
            <wp:effectExtent l="0" t="0" r="9525" b="9525"/>
            <wp:docPr id="1362779660" name="Picture 2"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779660" name="Picture 2" descr="A close-up of a grave sto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33925" cy="2085975"/>
                    </a:xfrm>
                    <a:prstGeom prst="rect">
                      <a:avLst/>
                    </a:prstGeom>
                    <a:noFill/>
                    <a:ln>
                      <a:noFill/>
                    </a:ln>
                  </pic:spPr>
                </pic:pic>
              </a:graphicData>
            </a:graphic>
          </wp:inline>
        </w:drawing>
      </w:r>
    </w:p>
    <w:p w14:paraId="31C11C78" w14:textId="45CC7EC3" w:rsidR="003766C3" w:rsidRPr="003766C3" w:rsidRDefault="003766C3" w:rsidP="003766C3">
      <w:pPr>
        <w:jc w:val="center"/>
        <w:rPr>
          <w:sz w:val="30"/>
          <w:szCs w:val="30"/>
        </w:rPr>
      </w:pPr>
    </w:p>
    <w:p w14:paraId="20A7BC4D" w14:textId="77777777" w:rsidR="00F96F87" w:rsidRDefault="00F96F87" w:rsidP="003766C3">
      <w:pPr>
        <w:spacing w:after="0"/>
        <w:rPr>
          <w:rFonts w:cstheme="minorHAnsi"/>
          <w:color w:val="404F57"/>
          <w:sz w:val="30"/>
          <w:szCs w:val="30"/>
          <w:shd w:val="clear" w:color="auto" w:fill="FFFFFF"/>
        </w:rPr>
      </w:pPr>
      <w:r w:rsidRPr="00F96F87">
        <w:rPr>
          <w:rFonts w:cstheme="minorHAnsi"/>
          <w:color w:val="404F57"/>
          <w:sz w:val="30"/>
          <w:szCs w:val="30"/>
          <w:shd w:val="clear" w:color="auto" w:fill="FFFFFF"/>
        </w:rPr>
        <w:t xml:space="preserve">Janice Moritz passed away on Monday October 15, 2012. Beloved mother of Katie Cooke and Daniel Moritz. Daughter of Toby Moritz and the late Raymond Moritz. Sister of Richard (Janice) and David (Susan) Moritz. Age 51. A native of LaPlace, LA and a resident of </w:t>
      </w:r>
      <w:proofErr w:type="spellStart"/>
      <w:r w:rsidRPr="00F96F87">
        <w:rPr>
          <w:rFonts w:cstheme="minorHAnsi"/>
          <w:color w:val="404F57"/>
          <w:sz w:val="30"/>
          <w:szCs w:val="30"/>
          <w:shd w:val="clear" w:color="auto" w:fill="FFFFFF"/>
        </w:rPr>
        <w:t>Gillsburg</w:t>
      </w:r>
      <w:proofErr w:type="spellEnd"/>
      <w:r w:rsidRPr="00F96F87">
        <w:rPr>
          <w:rFonts w:cstheme="minorHAnsi"/>
          <w:color w:val="404F57"/>
          <w:sz w:val="30"/>
          <w:szCs w:val="30"/>
          <w:shd w:val="clear" w:color="auto" w:fill="FFFFFF"/>
        </w:rPr>
        <w:t xml:space="preserve">, MS. </w:t>
      </w:r>
    </w:p>
    <w:p w14:paraId="497312B5" w14:textId="77777777" w:rsidR="00F96F87" w:rsidRDefault="00F96F87" w:rsidP="003766C3">
      <w:pPr>
        <w:spacing w:after="0"/>
        <w:rPr>
          <w:rFonts w:cstheme="minorHAnsi"/>
          <w:color w:val="404F57"/>
          <w:sz w:val="30"/>
          <w:szCs w:val="30"/>
          <w:shd w:val="clear" w:color="auto" w:fill="FFFFFF"/>
        </w:rPr>
      </w:pPr>
    </w:p>
    <w:p w14:paraId="684175B0" w14:textId="5EA18B62" w:rsidR="00F96F87" w:rsidRDefault="00F96F87" w:rsidP="003766C3">
      <w:pPr>
        <w:spacing w:after="0"/>
        <w:rPr>
          <w:rFonts w:cstheme="minorHAnsi"/>
          <w:color w:val="404F57"/>
          <w:sz w:val="30"/>
          <w:szCs w:val="30"/>
          <w:shd w:val="clear" w:color="auto" w:fill="FFFFFF"/>
        </w:rPr>
      </w:pPr>
      <w:r w:rsidRPr="00F96F87">
        <w:rPr>
          <w:rFonts w:cstheme="minorHAnsi"/>
          <w:color w:val="404F57"/>
          <w:sz w:val="30"/>
          <w:szCs w:val="30"/>
          <w:shd w:val="clear" w:color="auto" w:fill="FFFFFF"/>
        </w:rPr>
        <w:t>Relatives and friends are invited to attend services. Visitation at Millet-Guidry Funeral Home,</w:t>
      </w:r>
      <w:r>
        <w:rPr>
          <w:rFonts w:cstheme="minorHAnsi"/>
          <w:color w:val="404F57"/>
          <w:sz w:val="30"/>
          <w:szCs w:val="30"/>
          <w:shd w:val="clear" w:color="auto" w:fill="FFFFFF"/>
        </w:rPr>
        <w:t xml:space="preserve"> </w:t>
      </w:r>
      <w:r w:rsidRPr="00F96F87">
        <w:rPr>
          <w:rFonts w:cstheme="minorHAnsi"/>
          <w:color w:val="404F57"/>
          <w:sz w:val="30"/>
          <w:szCs w:val="30"/>
          <w:shd w:val="clear" w:color="auto" w:fill="FFFFFF"/>
        </w:rPr>
        <w:t xml:space="preserve">2806 W. Airline Hwy. LaPlace, LA on Friday October 19, </w:t>
      </w:r>
      <w:proofErr w:type="gramStart"/>
      <w:r w:rsidRPr="00F96F87">
        <w:rPr>
          <w:rFonts w:cstheme="minorHAnsi"/>
          <w:color w:val="404F57"/>
          <w:sz w:val="30"/>
          <w:szCs w:val="30"/>
          <w:shd w:val="clear" w:color="auto" w:fill="FFFFFF"/>
        </w:rPr>
        <w:t>2012</w:t>
      </w:r>
      <w:proofErr w:type="gramEnd"/>
      <w:r w:rsidRPr="00F96F87">
        <w:rPr>
          <w:rFonts w:cstheme="minorHAnsi"/>
          <w:color w:val="404F57"/>
          <w:sz w:val="30"/>
          <w:szCs w:val="30"/>
          <w:shd w:val="clear" w:color="auto" w:fill="FFFFFF"/>
        </w:rPr>
        <w:t xml:space="preserve"> from 9:00 am to 11:00 am, followed by Religious Services in the Funeral Home Chapel at 11:00 am. Burial in St. John Memorial Gardens, LaPlace, LA.</w:t>
      </w:r>
    </w:p>
    <w:p w14:paraId="660085B5" w14:textId="77777777" w:rsidR="00F96F87" w:rsidRPr="00F96F87" w:rsidRDefault="00F96F87" w:rsidP="003766C3">
      <w:pPr>
        <w:spacing w:after="0"/>
        <w:rPr>
          <w:rFonts w:cstheme="minorHAnsi"/>
          <w:color w:val="404F57"/>
          <w:sz w:val="30"/>
          <w:szCs w:val="30"/>
          <w:shd w:val="clear" w:color="auto" w:fill="FFFFFF"/>
        </w:rPr>
      </w:pPr>
    </w:p>
    <w:p w14:paraId="7109423E" w14:textId="6892F157" w:rsidR="003766C3" w:rsidRDefault="003766C3" w:rsidP="003766C3">
      <w:pPr>
        <w:spacing w:after="0"/>
        <w:rPr>
          <w:sz w:val="30"/>
          <w:szCs w:val="30"/>
        </w:rPr>
      </w:pPr>
      <w:r w:rsidRPr="003766C3">
        <w:rPr>
          <w:sz w:val="30"/>
          <w:szCs w:val="30"/>
        </w:rPr>
        <w:t>The Times-Picayune</w:t>
      </w:r>
      <w:r>
        <w:rPr>
          <w:sz w:val="30"/>
          <w:szCs w:val="30"/>
        </w:rPr>
        <w:t>, New Orleans, Louisiana</w:t>
      </w:r>
    </w:p>
    <w:p w14:paraId="7E8CDB70" w14:textId="60A51DD4" w:rsidR="003766C3" w:rsidRDefault="00F96F87">
      <w:r>
        <w:rPr>
          <w:sz w:val="30"/>
          <w:szCs w:val="30"/>
        </w:rPr>
        <w:t>Oct. 17 – oct 19, 2012</w:t>
      </w:r>
    </w:p>
    <w:sectPr w:rsidR="003766C3" w:rsidSect="007D76A7">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6C3"/>
    <w:rsid w:val="003766C3"/>
    <w:rsid w:val="007D76A7"/>
    <w:rsid w:val="00F96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1FB5"/>
  <w15:chartTrackingRefBased/>
  <w15:docId w15:val="{633C6D60-52F9-4604-B241-060B06CE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66C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3766C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4741">
      <w:bodyDiv w:val="1"/>
      <w:marLeft w:val="0"/>
      <w:marRight w:val="0"/>
      <w:marTop w:val="0"/>
      <w:marBottom w:val="0"/>
      <w:divBdr>
        <w:top w:val="none" w:sz="0" w:space="0" w:color="auto"/>
        <w:left w:val="none" w:sz="0" w:space="0" w:color="auto"/>
        <w:bottom w:val="none" w:sz="0" w:space="0" w:color="auto"/>
        <w:right w:val="none" w:sz="0" w:space="0" w:color="auto"/>
      </w:divBdr>
    </w:div>
    <w:div w:id="1297954774">
      <w:bodyDiv w:val="1"/>
      <w:marLeft w:val="0"/>
      <w:marRight w:val="0"/>
      <w:marTop w:val="0"/>
      <w:marBottom w:val="0"/>
      <w:divBdr>
        <w:top w:val="none" w:sz="0" w:space="0" w:color="auto"/>
        <w:left w:val="none" w:sz="0" w:space="0" w:color="auto"/>
        <w:bottom w:val="none" w:sz="0" w:space="0" w:color="auto"/>
        <w:right w:val="none" w:sz="0" w:space="0" w:color="auto"/>
      </w:divBdr>
      <w:divsChild>
        <w:div w:id="1236428102">
          <w:marLeft w:val="1680"/>
          <w:marRight w:val="1680"/>
          <w:marTop w:val="0"/>
          <w:marBottom w:val="360"/>
          <w:divBdr>
            <w:top w:val="none" w:sz="0" w:space="0" w:color="auto"/>
            <w:left w:val="none" w:sz="0" w:space="0" w:color="auto"/>
            <w:bottom w:val="none" w:sz="0" w:space="0" w:color="auto"/>
            <w:right w:val="none" w:sz="0" w:space="0" w:color="auto"/>
          </w:divBdr>
        </w:div>
      </w:divsChild>
    </w:div>
    <w:div w:id="212356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2024-01-13T18:16:00Z</dcterms:created>
  <dcterms:modified xsi:type="dcterms:W3CDTF">2024-01-13T18:16:00Z</dcterms:modified>
</cp:coreProperties>
</file>