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4193" w14:textId="243A341E" w:rsidR="00FE6ABE" w:rsidRPr="00FE6ABE" w:rsidRDefault="008070DD" w:rsidP="00FE6ABE">
      <w:pPr>
        <w:spacing w:after="0"/>
        <w:jc w:val="center"/>
        <w:rPr>
          <w:rFonts w:cstheme="minorHAnsi"/>
          <w:sz w:val="40"/>
          <w:szCs w:val="40"/>
        </w:rPr>
      </w:pPr>
      <w:proofErr w:type="spellStart"/>
      <w:r>
        <w:rPr>
          <w:rFonts w:cstheme="minorHAnsi"/>
          <w:sz w:val="40"/>
          <w:szCs w:val="40"/>
        </w:rPr>
        <w:t>Travalen</w:t>
      </w:r>
      <w:proofErr w:type="spellEnd"/>
      <w:r>
        <w:rPr>
          <w:rFonts w:cstheme="minorHAnsi"/>
          <w:sz w:val="40"/>
          <w:szCs w:val="40"/>
        </w:rPr>
        <w:t xml:space="preserve"> LaDarious </w:t>
      </w:r>
      <w:r w:rsidR="00F56306">
        <w:rPr>
          <w:rFonts w:cstheme="minorHAnsi"/>
          <w:sz w:val="40"/>
          <w:szCs w:val="40"/>
        </w:rPr>
        <w:t>Narcisse</w:t>
      </w:r>
    </w:p>
    <w:p w14:paraId="60C9A431" w14:textId="21BCDDCD" w:rsidR="00FE6ABE" w:rsidRPr="00FE6ABE" w:rsidRDefault="008070DD" w:rsidP="00FE6ABE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5, 1990 – January 26, 2013</w:t>
      </w:r>
    </w:p>
    <w:p w14:paraId="3810D7B9" w14:textId="29118EF6" w:rsidR="008070DD" w:rsidRDefault="008070DD" w:rsidP="008070DD">
      <w:pPr>
        <w:pStyle w:val="NormalWeb"/>
        <w:jc w:val="center"/>
      </w:pPr>
      <w:r>
        <w:rPr>
          <w:noProof/>
        </w:rPr>
        <w:drawing>
          <wp:inline distT="0" distB="0" distL="0" distR="0" wp14:anchorId="3A1E50DC" wp14:editId="03D1958C">
            <wp:extent cx="4467225" cy="3204375"/>
            <wp:effectExtent l="0" t="0" r="0" b="0"/>
            <wp:docPr id="184472213" name="Picture 3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2213" name="Picture 3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882" cy="321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9F7B1" w14:textId="77777777" w:rsidR="008070DD" w:rsidRDefault="008070DD" w:rsidP="008070DD">
      <w:pPr>
        <w:rPr>
          <w:sz w:val="30"/>
          <w:szCs w:val="30"/>
        </w:rPr>
      </w:pPr>
    </w:p>
    <w:p w14:paraId="34FCF274" w14:textId="77777777" w:rsidR="008070DD" w:rsidRDefault="008070DD" w:rsidP="008070DD">
      <w:pPr>
        <w:rPr>
          <w:sz w:val="30"/>
          <w:szCs w:val="30"/>
        </w:rPr>
      </w:pPr>
      <w:proofErr w:type="spellStart"/>
      <w:r w:rsidRPr="008070DD">
        <w:rPr>
          <w:sz w:val="30"/>
          <w:szCs w:val="30"/>
        </w:rPr>
        <w:t>Travalen</w:t>
      </w:r>
      <w:proofErr w:type="spellEnd"/>
      <w:r w:rsidRPr="008070DD">
        <w:rPr>
          <w:sz w:val="30"/>
          <w:szCs w:val="30"/>
        </w:rPr>
        <w:t xml:space="preserve"> "Chuck" </w:t>
      </w:r>
      <w:proofErr w:type="spellStart"/>
      <w:r w:rsidRPr="008070DD">
        <w:rPr>
          <w:sz w:val="30"/>
          <w:szCs w:val="30"/>
        </w:rPr>
        <w:t>La'Darious</w:t>
      </w:r>
      <w:proofErr w:type="spellEnd"/>
      <w:r w:rsidRPr="008070DD">
        <w:rPr>
          <w:sz w:val="30"/>
          <w:szCs w:val="30"/>
        </w:rPr>
        <w:t xml:space="preserve"> Narcisse departed this life on Saturday January 26, 2013, in Laplace, La., Age 22, Son of Yolanda Narcisse and Donald London, Brother of </w:t>
      </w:r>
      <w:proofErr w:type="spellStart"/>
      <w:r w:rsidRPr="008070DD">
        <w:rPr>
          <w:sz w:val="30"/>
          <w:szCs w:val="30"/>
        </w:rPr>
        <w:t>Olonzo</w:t>
      </w:r>
      <w:proofErr w:type="spellEnd"/>
      <w:r w:rsidRPr="008070DD">
        <w:rPr>
          <w:sz w:val="30"/>
          <w:szCs w:val="30"/>
        </w:rPr>
        <w:t xml:space="preserve"> Narcisse, Grandson of Barbara Narcisse, Great Grandson of Mildred Narcisse, also survived by </w:t>
      </w:r>
      <w:proofErr w:type="gramStart"/>
      <w:r w:rsidRPr="008070DD">
        <w:rPr>
          <w:sz w:val="30"/>
          <w:szCs w:val="30"/>
        </w:rPr>
        <w:t>step mother</w:t>
      </w:r>
      <w:proofErr w:type="gramEnd"/>
      <w:r w:rsidRPr="008070DD">
        <w:rPr>
          <w:sz w:val="30"/>
          <w:szCs w:val="30"/>
        </w:rPr>
        <w:t xml:space="preserve"> </w:t>
      </w:r>
      <w:proofErr w:type="spellStart"/>
      <w:r w:rsidRPr="008070DD">
        <w:rPr>
          <w:sz w:val="30"/>
          <w:szCs w:val="30"/>
        </w:rPr>
        <w:t>Rainere</w:t>
      </w:r>
      <w:proofErr w:type="spellEnd"/>
      <w:r w:rsidRPr="008070DD">
        <w:rPr>
          <w:sz w:val="30"/>
          <w:szCs w:val="30"/>
        </w:rPr>
        <w:t xml:space="preserve"> B. London, aunts, uncles and a host of other relatives and friends. </w:t>
      </w:r>
    </w:p>
    <w:p w14:paraId="0E692CA1" w14:textId="66EE2DD8" w:rsidR="008070DD" w:rsidRPr="008070DD" w:rsidRDefault="008070DD" w:rsidP="008070DD">
      <w:pPr>
        <w:rPr>
          <w:sz w:val="30"/>
          <w:szCs w:val="30"/>
        </w:rPr>
      </w:pPr>
      <w:r w:rsidRPr="008070DD">
        <w:rPr>
          <w:sz w:val="30"/>
          <w:szCs w:val="30"/>
        </w:rPr>
        <w:t xml:space="preserve">Service will be held on Saturday February 2, </w:t>
      </w:r>
      <w:proofErr w:type="gramStart"/>
      <w:r w:rsidRPr="008070DD">
        <w:rPr>
          <w:sz w:val="30"/>
          <w:szCs w:val="30"/>
        </w:rPr>
        <w:t>2013</w:t>
      </w:r>
      <w:proofErr w:type="gramEnd"/>
      <w:r w:rsidRPr="008070DD">
        <w:rPr>
          <w:sz w:val="30"/>
          <w:szCs w:val="30"/>
        </w:rPr>
        <w:t xml:space="preserve"> at 11: 00 am at Providence B.C., 132 Union Lane Montz, La., Bishop Ronald Frank Officiating and Rev. Donald Brown Sr., host pastor Visitation at 10: 00a.m. at the Church, Burial in St. John Memorial Gardens, Laplace, La. Professional Services Entrusted to Hobson Brown Funeral Home 134 Daisy St. Garyville, La 985-535-2516</w:t>
      </w:r>
      <w:r>
        <w:rPr>
          <w:sz w:val="30"/>
          <w:szCs w:val="30"/>
        </w:rPr>
        <w:t>.</w:t>
      </w:r>
    </w:p>
    <w:p w14:paraId="5AD89AE0" w14:textId="5C5FBFB3" w:rsidR="00050F5B" w:rsidRPr="008070DD" w:rsidRDefault="00050F5B" w:rsidP="008070DD">
      <w:pPr>
        <w:rPr>
          <w:sz w:val="30"/>
          <w:szCs w:val="30"/>
        </w:rPr>
      </w:pPr>
    </w:p>
    <w:p w14:paraId="4D01C75A" w14:textId="2EF003A3" w:rsidR="00050F5B" w:rsidRPr="008070DD" w:rsidRDefault="00050F5B" w:rsidP="008070DD">
      <w:pPr>
        <w:spacing w:after="0" w:line="240" w:lineRule="auto"/>
        <w:rPr>
          <w:sz w:val="30"/>
          <w:szCs w:val="30"/>
        </w:rPr>
      </w:pPr>
      <w:r w:rsidRPr="008070DD">
        <w:rPr>
          <w:sz w:val="30"/>
          <w:szCs w:val="30"/>
        </w:rPr>
        <w:t xml:space="preserve">The Times-Picayune (New Orleans, LA) </w:t>
      </w:r>
    </w:p>
    <w:p w14:paraId="13C2C5DA" w14:textId="6F098C7E" w:rsidR="00FE6ABE" w:rsidRPr="008070DD" w:rsidRDefault="008070DD" w:rsidP="008070DD">
      <w:pPr>
        <w:spacing w:after="0" w:line="240" w:lineRule="auto"/>
        <w:rPr>
          <w:sz w:val="30"/>
          <w:szCs w:val="30"/>
        </w:rPr>
      </w:pPr>
      <w:r w:rsidRPr="008070DD">
        <w:rPr>
          <w:sz w:val="30"/>
          <w:szCs w:val="30"/>
        </w:rPr>
        <w:t>Jan. 31 to Feb. 1, 2013</w:t>
      </w:r>
    </w:p>
    <w:sectPr w:rsidR="00FE6ABE" w:rsidRPr="0080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E"/>
    <w:rsid w:val="00050F5B"/>
    <w:rsid w:val="008070DD"/>
    <w:rsid w:val="00F56306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6BB4"/>
  <w15:chartTrackingRefBased/>
  <w15:docId w15:val="{D98A2D25-38C4-453A-BCAB-E6C8764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80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129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2024-01-29T18:11:00Z</dcterms:created>
  <dcterms:modified xsi:type="dcterms:W3CDTF">2024-01-29T18:11:00Z</dcterms:modified>
</cp:coreProperties>
</file>