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569C48BF" w:rsidR="008B4355" w:rsidRPr="008B4355" w:rsidRDefault="00EB064E" w:rsidP="008B4355">
      <w:pPr>
        <w:spacing w:after="0" w:line="240" w:lineRule="auto"/>
        <w:jc w:val="center"/>
        <w:rPr>
          <w:rFonts w:ascii="Calibri" w:hAnsi="Calibri" w:cs="Calibri"/>
          <w:sz w:val="40"/>
          <w:szCs w:val="40"/>
        </w:rPr>
      </w:pPr>
      <w:r>
        <w:rPr>
          <w:rFonts w:ascii="Calibri" w:hAnsi="Calibri" w:cs="Calibri"/>
          <w:sz w:val="40"/>
          <w:szCs w:val="40"/>
        </w:rPr>
        <w:t>Roger Louis Rapp</w:t>
      </w:r>
    </w:p>
    <w:p w14:paraId="62E24FA7" w14:textId="19A99A6A" w:rsidR="008B4355" w:rsidRPr="008B4355" w:rsidRDefault="00EB064E" w:rsidP="008B4355">
      <w:pPr>
        <w:spacing w:after="0" w:line="240" w:lineRule="auto"/>
        <w:jc w:val="center"/>
        <w:rPr>
          <w:rFonts w:ascii="Calibri" w:hAnsi="Calibri" w:cs="Calibri"/>
          <w:sz w:val="40"/>
          <w:szCs w:val="40"/>
        </w:rPr>
      </w:pPr>
      <w:r>
        <w:rPr>
          <w:rFonts w:ascii="Calibri" w:hAnsi="Calibri" w:cs="Calibri"/>
          <w:sz w:val="40"/>
          <w:szCs w:val="40"/>
        </w:rPr>
        <w:t>February 8, 1922 – February 19, 2006</w:t>
      </w:r>
    </w:p>
    <w:p w14:paraId="7C95AC96" w14:textId="77777777" w:rsidR="008B4355" w:rsidRPr="008B4355" w:rsidRDefault="008B4355" w:rsidP="008B4355">
      <w:pPr>
        <w:spacing w:after="0" w:line="240" w:lineRule="auto"/>
        <w:jc w:val="center"/>
        <w:rPr>
          <w:rFonts w:ascii="Calibri" w:hAnsi="Calibri" w:cs="Calibri"/>
          <w:sz w:val="30"/>
          <w:szCs w:val="30"/>
        </w:rPr>
      </w:pPr>
    </w:p>
    <w:p w14:paraId="015E9C53" w14:textId="0CBECB97" w:rsidR="00EB064E" w:rsidRDefault="00EB064E" w:rsidP="00EB064E">
      <w:pPr>
        <w:pStyle w:val="NormalWeb"/>
        <w:jc w:val="center"/>
      </w:pPr>
      <w:r>
        <w:rPr>
          <w:noProof/>
        </w:rPr>
        <w:drawing>
          <wp:inline distT="0" distB="0" distL="0" distR="0" wp14:anchorId="571CA7CF" wp14:editId="51538915">
            <wp:extent cx="4962525" cy="2971800"/>
            <wp:effectExtent l="0" t="0" r="9525" b="0"/>
            <wp:docPr id="579117106" name="Picture 6"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17106" name="Picture 6"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2525" cy="2971800"/>
                    </a:xfrm>
                    <a:prstGeom prst="rect">
                      <a:avLst/>
                    </a:prstGeom>
                    <a:noFill/>
                    <a:ln>
                      <a:noFill/>
                    </a:ln>
                  </pic:spPr>
                </pic:pic>
              </a:graphicData>
            </a:graphic>
          </wp:inline>
        </w:drawing>
      </w:r>
    </w:p>
    <w:p w14:paraId="1E3F52BA" w14:textId="62467F9D" w:rsidR="00E61510" w:rsidRDefault="00E61510" w:rsidP="00EB064E">
      <w:pPr>
        <w:pStyle w:val="NormalWeb"/>
      </w:pPr>
    </w:p>
    <w:p w14:paraId="1E895652" w14:textId="02F622F7" w:rsidR="00EB064E" w:rsidRPr="00EB064E" w:rsidRDefault="00EB064E" w:rsidP="00EB064E">
      <w:pPr>
        <w:spacing w:after="0" w:line="276" w:lineRule="auto"/>
        <w:rPr>
          <w:rFonts w:ascii="Calibri" w:hAnsi="Calibri" w:cs="Calibri"/>
          <w:color w:val="404F57"/>
          <w:sz w:val="30"/>
          <w:szCs w:val="30"/>
          <w:shd w:val="clear" w:color="auto" w:fill="FFFFFF"/>
        </w:rPr>
      </w:pPr>
      <w:r w:rsidRPr="00EB064E">
        <w:rPr>
          <w:rFonts w:ascii="Calibri" w:hAnsi="Calibri" w:cs="Calibri"/>
          <w:color w:val="404F57"/>
          <w:sz w:val="30"/>
          <w:szCs w:val="30"/>
          <w:shd w:val="clear" w:color="auto" w:fill="FFFFFF"/>
        </w:rPr>
        <w:t xml:space="preserve">   </w:t>
      </w:r>
      <w:r w:rsidRPr="00EB064E">
        <w:rPr>
          <w:rFonts w:ascii="Calibri" w:hAnsi="Calibri" w:cs="Calibri"/>
          <w:color w:val="404F57"/>
          <w:sz w:val="30"/>
          <w:szCs w:val="30"/>
          <w:shd w:val="clear" w:color="auto" w:fill="FFFFFF"/>
        </w:rPr>
        <w:t xml:space="preserve">Roger L. Rapp, on Sunday, February 19, </w:t>
      </w:r>
      <w:proofErr w:type="gramStart"/>
      <w:r w:rsidRPr="00EB064E">
        <w:rPr>
          <w:rFonts w:ascii="Calibri" w:hAnsi="Calibri" w:cs="Calibri"/>
          <w:color w:val="404F57"/>
          <w:sz w:val="30"/>
          <w:szCs w:val="30"/>
          <w:shd w:val="clear" w:color="auto" w:fill="FFFFFF"/>
        </w:rPr>
        <w:t>2006</w:t>
      </w:r>
      <w:proofErr w:type="gramEnd"/>
      <w:r w:rsidRPr="00EB064E">
        <w:rPr>
          <w:rFonts w:ascii="Calibri" w:hAnsi="Calibri" w:cs="Calibri"/>
          <w:color w:val="404F57"/>
          <w:sz w:val="30"/>
          <w:szCs w:val="30"/>
          <w:shd w:val="clear" w:color="auto" w:fill="FFFFFF"/>
        </w:rPr>
        <w:t xml:space="preserve"> at 2:40 a.m. </w:t>
      </w:r>
    </w:p>
    <w:p w14:paraId="4701E069" w14:textId="77777777" w:rsidR="00EB064E" w:rsidRPr="00EB064E" w:rsidRDefault="00EB064E" w:rsidP="00EB064E">
      <w:pPr>
        <w:spacing w:after="0" w:line="276" w:lineRule="auto"/>
        <w:rPr>
          <w:rFonts w:ascii="Calibri" w:hAnsi="Calibri" w:cs="Calibri"/>
          <w:color w:val="404F57"/>
          <w:sz w:val="30"/>
          <w:szCs w:val="30"/>
          <w:shd w:val="clear" w:color="auto" w:fill="FFFFFF"/>
        </w:rPr>
      </w:pPr>
      <w:r w:rsidRPr="00EB064E">
        <w:rPr>
          <w:rFonts w:ascii="Calibri" w:hAnsi="Calibri" w:cs="Calibri"/>
          <w:color w:val="404F57"/>
          <w:sz w:val="30"/>
          <w:szCs w:val="30"/>
          <w:shd w:val="clear" w:color="auto" w:fill="FFFFFF"/>
        </w:rPr>
        <w:t xml:space="preserve">   </w:t>
      </w:r>
      <w:r w:rsidRPr="00EB064E">
        <w:rPr>
          <w:rFonts w:ascii="Calibri" w:hAnsi="Calibri" w:cs="Calibri"/>
          <w:color w:val="404F57"/>
          <w:sz w:val="30"/>
          <w:szCs w:val="30"/>
          <w:shd w:val="clear" w:color="auto" w:fill="FFFFFF"/>
        </w:rPr>
        <w:t xml:space="preserve">Beloved husband of Jean Hartman Rapp. Uncle of Janice Schiro. Great Uncle of James Schiro. Age 84. A native of New Orleans and a resident of Laplace for the past 53 years. </w:t>
      </w:r>
    </w:p>
    <w:p w14:paraId="57992C3F" w14:textId="426C9EAE" w:rsidR="00E61510" w:rsidRPr="00EB064E" w:rsidRDefault="00EB064E" w:rsidP="00EB064E">
      <w:pPr>
        <w:spacing w:after="0" w:line="276" w:lineRule="auto"/>
        <w:rPr>
          <w:rFonts w:ascii="Calibri" w:hAnsi="Calibri" w:cs="Calibri"/>
          <w:color w:val="404F57"/>
          <w:sz w:val="30"/>
          <w:szCs w:val="30"/>
          <w:shd w:val="clear" w:color="auto" w:fill="FFFFFF"/>
        </w:rPr>
      </w:pPr>
      <w:r w:rsidRPr="00EB064E">
        <w:rPr>
          <w:rFonts w:ascii="Calibri" w:hAnsi="Calibri" w:cs="Calibri"/>
          <w:color w:val="404F57"/>
          <w:sz w:val="30"/>
          <w:szCs w:val="30"/>
          <w:shd w:val="clear" w:color="auto" w:fill="FFFFFF"/>
        </w:rPr>
        <w:t xml:space="preserve">   </w:t>
      </w:r>
      <w:r w:rsidRPr="00EB064E">
        <w:rPr>
          <w:rFonts w:ascii="Calibri" w:hAnsi="Calibri" w:cs="Calibri"/>
          <w:color w:val="404F57"/>
          <w:sz w:val="30"/>
          <w:szCs w:val="30"/>
          <w:shd w:val="clear" w:color="auto" w:fill="FFFFFF"/>
        </w:rPr>
        <w:t>Relatives and friends of the family are invited to attend services. Visitation at Millet-Guidry Funeral Home, 2806 W. Airline Hwy, Laplace, on Tuesday, February 21, from 10 am until 12 noon. Followed by religious services at the funeral home chapel. Burial in St. John Memorial Gardens, Laplace.</w:t>
      </w:r>
    </w:p>
    <w:p w14:paraId="47FADAB0" w14:textId="77777777" w:rsidR="00EB064E" w:rsidRPr="00EB064E" w:rsidRDefault="00EB064E" w:rsidP="00EB064E">
      <w:pPr>
        <w:spacing w:after="0" w:line="276" w:lineRule="auto"/>
        <w:rPr>
          <w:rFonts w:ascii="Calibri" w:hAnsi="Calibri" w:cs="Calibri"/>
          <w:sz w:val="30"/>
          <w:szCs w:val="30"/>
        </w:rPr>
      </w:pPr>
    </w:p>
    <w:p w14:paraId="4BD504DC" w14:textId="1FFD685B" w:rsidR="00E61510" w:rsidRPr="00EB064E" w:rsidRDefault="00E61510" w:rsidP="00EB064E">
      <w:pPr>
        <w:spacing w:after="0" w:line="276" w:lineRule="auto"/>
        <w:rPr>
          <w:rFonts w:ascii="Calibri" w:hAnsi="Calibri" w:cs="Calibri"/>
          <w:sz w:val="30"/>
          <w:szCs w:val="30"/>
        </w:rPr>
      </w:pPr>
      <w:r w:rsidRPr="00E61510">
        <w:rPr>
          <w:rFonts w:ascii="Calibri" w:hAnsi="Calibri" w:cs="Calibri"/>
          <w:sz w:val="30"/>
          <w:szCs w:val="30"/>
        </w:rPr>
        <w:t>The Times-Picayune</w:t>
      </w:r>
      <w:r w:rsidRPr="00EB064E">
        <w:rPr>
          <w:rFonts w:ascii="Calibri" w:hAnsi="Calibri" w:cs="Calibri"/>
          <w:sz w:val="30"/>
          <w:szCs w:val="30"/>
        </w:rPr>
        <w:t>, New Orleans, Louisiana</w:t>
      </w:r>
    </w:p>
    <w:p w14:paraId="3E243CC1" w14:textId="554B6D66" w:rsidR="00E61510" w:rsidRPr="00EB064E" w:rsidRDefault="00EB064E" w:rsidP="00EB064E">
      <w:pPr>
        <w:spacing w:after="0" w:line="276" w:lineRule="auto"/>
        <w:rPr>
          <w:rFonts w:ascii="Calibri" w:hAnsi="Calibri" w:cs="Calibri"/>
          <w:sz w:val="30"/>
          <w:szCs w:val="30"/>
        </w:rPr>
      </w:pPr>
      <w:r w:rsidRPr="00EB064E">
        <w:rPr>
          <w:rFonts w:ascii="Calibri" w:hAnsi="Calibri" w:cs="Calibri"/>
          <w:sz w:val="30"/>
          <w:szCs w:val="30"/>
        </w:rPr>
        <w:t>February 21, 2006</w:t>
      </w:r>
    </w:p>
    <w:p w14:paraId="5585F0FD" w14:textId="77777777" w:rsidR="00E61510" w:rsidRDefault="00E61510" w:rsidP="00E61510">
      <w:pPr>
        <w:spacing w:after="0" w:line="240" w:lineRule="auto"/>
        <w:rPr>
          <w:rFonts w:ascii="Calibri" w:hAnsi="Calibri" w:cs="Calibri"/>
          <w:sz w:val="30"/>
          <w:szCs w:val="30"/>
        </w:rPr>
      </w:pPr>
    </w:p>
    <w:p w14:paraId="47ACE95A" w14:textId="7827C2C6" w:rsidR="00286575" w:rsidRPr="007A3007" w:rsidRDefault="00286575" w:rsidP="00E61510">
      <w:pPr>
        <w:spacing w:after="0" w:line="240" w:lineRule="auto"/>
        <w:rPr>
          <w:rFonts w:ascii="Calibri" w:hAnsi="Calibri" w:cs="Calibri"/>
          <w:sz w:val="30"/>
          <w:szCs w:val="30"/>
        </w:rPr>
      </w:pPr>
    </w:p>
    <w:sectPr w:rsidR="00286575" w:rsidRPr="007A3007" w:rsidSect="00B3496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286575"/>
    <w:rsid w:val="00483DBF"/>
    <w:rsid w:val="007A3007"/>
    <w:rsid w:val="007A78A2"/>
    <w:rsid w:val="008B4355"/>
    <w:rsid w:val="00B34969"/>
    <w:rsid w:val="00E61510"/>
    <w:rsid w:val="00EB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semiHidden/>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2024-03-08T20:22:00Z</dcterms:created>
  <dcterms:modified xsi:type="dcterms:W3CDTF">2024-03-08T20:22:00Z</dcterms:modified>
</cp:coreProperties>
</file>