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04147A8F" w:rsidR="008B4355" w:rsidRPr="008B4355" w:rsidRDefault="00642FDF" w:rsidP="008B4355">
      <w:pPr>
        <w:spacing w:after="0" w:line="240" w:lineRule="auto"/>
        <w:jc w:val="center"/>
        <w:rPr>
          <w:rFonts w:ascii="Calibri" w:hAnsi="Calibri" w:cs="Calibri"/>
          <w:sz w:val="40"/>
          <w:szCs w:val="40"/>
        </w:rPr>
      </w:pPr>
      <w:r>
        <w:rPr>
          <w:rFonts w:ascii="Calibri" w:hAnsi="Calibri" w:cs="Calibri"/>
          <w:sz w:val="40"/>
          <w:szCs w:val="40"/>
        </w:rPr>
        <w:t>Bambi Jean Rome</w:t>
      </w:r>
    </w:p>
    <w:p w14:paraId="72F343A2" w14:textId="00EA2D58" w:rsidR="00C34347" w:rsidRDefault="00642FDF" w:rsidP="00C34347">
      <w:pPr>
        <w:spacing w:after="0" w:line="240" w:lineRule="auto"/>
        <w:jc w:val="center"/>
        <w:rPr>
          <w:rFonts w:ascii="Calibri" w:hAnsi="Calibri" w:cs="Calibri"/>
          <w:sz w:val="40"/>
          <w:szCs w:val="40"/>
        </w:rPr>
      </w:pPr>
      <w:r>
        <w:rPr>
          <w:rFonts w:ascii="Calibri" w:hAnsi="Calibri" w:cs="Calibri"/>
          <w:sz w:val="40"/>
          <w:szCs w:val="40"/>
        </w:rPr>
        <w:t>June 20, 1962 – December 31, 2011</w:t>
      </w:r>
    </w:p>
    <w:p w14:paraId="77D3514D" w14:textId="77777777" w:rsidR="003440A0" w:rsidRPr="008B4355" w:rsidRDefault="003440A0" w:rsidP="008B4355">
      <w:pPr>
        <w:spacing w:after="0" w:line="240" w:lineRule="auto"/>
        <w:jc w:val="center"/>
        <w:rPr>
          <w:rFonts w:ascii="Calibri" w:hAnsi="Calibri" w:cs="Calibri"/>
          <w:sz w:val="40"/>
          <w:szCs w:val="40"/>
        </w:rPr>
      </w:pPr>
    </w:p>
    <w:p w14:paraId="44C642D7" w14:textId="74383BC9" w:rsidR="00C34347" w:rsidRDefault="00642FDF" w:rsidP="00C34347">
      <w:pPr>
        <w:pStyle w:val="NormalWeb"/>
        <w:jc w:val="center"/>
      </w:pPr>
      <w:r>
        <w:rPr>
          <w:noProof/>
          <w14:ligatures w14:val="standardContextual"/>
        </w:rPr>
        <w:drawing>
          <wp:inline distT="0" distB="0" distL="0" distR="0" wp14:anchorId="2C5A94E4" wp14:editId="0105703F">
            <wp:extent cx="4267200" cy="1634392"/>
            <wp:effectExtent l="0" t="0" r="0" b="4445"/>
            <wp:docPr id="1385592317" name="Picture 3"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592317" name="Picture 3"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76124" cy="1637810"/>
                    </a:xfrm>
                    <a:prstGeom prst="rect">
                      <a:avLst/>
                    </a:prstGeom>
                  </pic:spPr>
                </pic:pic>
              </a:graphicData>
            </a:graphic>
          </wp:inline>
        </w:drawing>
      </w:r>
    </w:p>
    <w:p w14:paraId="2AD15BF4" w14:textId="77777777" w:rsidR="00642FDF" w:rsidRDefault="00642FDF" w:rsidP="00642FDF">
      <w:pPr>
        <w:pStyle w:val="NormalWeb"/>
        <w:rPr>
          <w:rFonts w:ascii="Calibri" w:hAnsi="Calibri" w:cs="Calibri"/>
          <w:sz w:val="30"/>
          <w:szCs w:val="30"/>
        </w:rPr>
      </w:pPr>
    </w:p>
    <w:p w14:paraId="420CD963" w14:textId="77777777" w:rsidR="006C6146" w:rsidRDefault="00642FDF" w:rsidP="00642FDF">
      <w:pPr>
        <w:pStyle w:val="NormalWeb"/>
        <w:rPr>
          <w:rFonts w:ascii="Calibri" w:hAnsi="Calibri" w:cs="Calibri"/>
          <w:sz w:val="30"/>
          <w:szCs w:val="30"/>
        </w:rPr>
      </w:pPr>
      <w:r w:rsidRPr="00642FDF">
        <w:rPr>
          <w:rFonts w:ascii="Calibri" w:hAnsi="Calibri" w:cs="Calibri"/>
          <w:sz w:val="30"/>
          <w:szCs w:val="30"/>
        </w:rPr>
        <w:t xml:space="preserve">Bambi Jean Rome, 50, was called to heaven Saturday Dec. 31, 2011.  She was the loving mother of Buddy “Dean” Williams Jr., proud “Grammy” of Lexi Christine Williams, beloved daughter of Jean Rome Jr. and Marie Jean Terry and cherished sister of Blane Rome Sr. and Brent Rome.  She will be fondly remembered by </w:t>
      </w:r>
      <w:proofErr w:type="gramStart"/>
      <w:r w:rsidRPr="00642FDF">
        <w:rPr>
          <w:rFonts w:ascii="Calibri" w:hAnsi="Calibri" w:cs="Calibri"/>
          <w:sz w:val="30"/>
          <w:szCs w:val="30"/>
        </w:rPr>
        <w:t>host</w:t>
      </w:r>
      <w:proofErr w:type="gramEnd"/>
      <w:r w:rsidRPr="00642FDF">
        <w:rPr>
          <w:rFonts w:ascii="Calibri" w:hAnsi="Calibri" w:cs="Calibri"/>
          <w:sz w:val="30"/>
          <w:szCs w:val="30"/>
        </w:rPr>
        <w:t xml:space="preserve"> of nieces, nephews, </w:t>
      </w:r>
      <w:proofErr w:type="gramStart"/>
      <w:r w:rsidRPr="00642FDF">
        <w:rPr>
          <w:rFonts w:ascii="Calibri" w:hAnsi="Calibri" w:cs="Calibri"/>
          <w:sz w:val="30"/>
          <w:szCs w:val="30"/>
        </w:rPr>
        <w:t>cousins</w:t>
      </w:r>
      <w:proofErr w:type="gramEnd"/>
      <w:r w:rsidRPr="00642FDF">
        <w:rPr>
          <w:rFonts w:ascii="Calibri" w:hAnsi="Calibri" w:cs="Calibri"/>
          <w:sz w:val="30"/>
          <w:szCs w:val="30"/>
        </w:rPr>
        <w:t xml:space="preserve"> and dear friends. </w:t>
      </w:r>
    </w:p>
    <w:p w14:paraId="40101D84" w14:textId="018E101D" w:rsidR="00642FDF" w:rsidRPr="00642FDF" w:rsidRDefault="00642FDF" w:rsidP="00642FDF">
      <w:pPr>
        <w:pStyle w:val="NormalWeb"/>
        <w:rPr>
          <w:rFonts w:ascii="Calibri" w:hAnsi="Calibri" w:cs="Calibri"/>
          <w:sz w:val="30"/>
          <w:szCs w:val="30"/>
        </w:rPr>
      </w:pPr>
      <w:r w:rsidRPr="00642FDF">
        <w:rPr>
          <w:rFonts w:ascii="Calibri" w:hAnsi="Calibri" w:cs="Calibri"/>
          <w:sz w:val="30"/>
          <w:szCs w:val="30"/>
        </w:rPr>
        <w:t>The family extends special thanks to family friends Debbie Swetnam and Theresa Browning for their loving care as well as Rikki and Erin at Lakeside Hospice.</w:t>
      </w:r>
    </w:p>
    <w:p w14:paraId="595EA123" w14:textId="77777777" w:rsidR="00642FDF" w:rsidRPr="00642FDF" w:rsidRDefault="00642FDF" w:rsidP="00642FDF">
      <w:pPr>
        <w:pStyle w:val="NormalWeb"/>
        <w:rPr>
          <w:rFonts w:ascii="Calibri" w:hAnsi="Calibri" w:cs="Calibri"/>
          <w:sz w:val="30"/>
          <w:szCs w:val="30"/>
        </w:rPr>
      </w:pPr>
      <w:r w:rsidRPr="00642FDF">
        <w:rPr>
          <w:rFonts w:ascii="Calibri" w:hAnsi="Calibri" w:cs="Calibri"/>
          <w:sz w:val="30"/>
          <w:szCs w:val="30"/>
        </w:rPr>
        <w:t>She was a native of LaPlace and resident of Vacherie.  Visitation and services were held Tuesday, Jan. 3, 2012, at Millet-Guidry Funeral Home in LaPlace. Burial followed in St. John Memorial Gardens Cemetery in LaPlace. In lieu of flowers, Masses or donations to the American Cancer Society in Rome’s honor are preferred.</w:t>
      </w:r>
    </w:p>
    <w:p w14:paraId="1E58B39A" w14:textId="77777777" w:rsidR="00642FDF" w:rsidRPr="00642FDF" w:rsidRDefault="00642FDF" w:rsidP="00642FDF">
      <w:pPr>
        <w:pStyle w:val="NormalWeb"/>
        <w:spacing w:before="0" w:beforeAutospacing="0" w:after="0" w:afterAutospacing="0"/>
        <w:rPr>
          <w:rFonts w:ascii="Calibri" w:hAnsi="Calibri" w:cs="Calibri"/>
          <w:sz w:val="30"/>
          <w:szCs w:val="30"/>
        </w:rPr>
      </w:pPr>
    </w:p>
    <w:p w14:paraId="772A0681" w14:textId="65DDC952" w:rsidR="00C34347" w:rsidRPr="00642FDF" w:rsidRDefault="00642FDF" w:rsidP="00642FDF">
      <w:pPr>
        <w:pStyle w:val="NormalWeb"/>
        <w:spacing w:before="0" w:beforeAutospacing="0" w:after="0" w:afterAutospacing="0"/>
        <w:rPr>
          <w:rFonts w:ascii="Calibri" w:hAnsi="Calibri" w:cs="Calibri"/>
          <w:sz w:val="30"/>
          <w:szCs w:val="30"/>
        </w:rPr>
      </w:pPr>
      <w:proofErr w:type="spellStart"/>
      <w:r w:rsidRPr="00642FDF">
        <w:rPr>
          <w:rFonts w:ascii="Calibri" w:hAnsi="Calibri" w:cs="Calibri"/>
          <w:sz w:val="30"/>
          <w:szCs w:val="30"/>
        </w:rPr>
        <w:t>L’Observateur</w:t>
      </w:r>
      <w:proofErr w:type="spellEnd"/>
      <w:r w:rsidRPr="00642FDF">
        <w:rPr>
          <w:rFonts w:ascii="Calibri" w:hAnsi="Calibri" w:cs="Calibri"/>
          <w:sz w:val="30"/>
          <w:szCs w:val="30"/>
        </w:rPr>
        <w:t>, LaPlace, Louisiana</w:t>
      </w:r>
    </w:p>
    <w:p w14:paraId="5AADD53B" w14:textId="710B47B8" w:rsidR="00642FDF" w:rsidRPr="00642FDF" w:rsidRDefault="00642FDF" w:rsidP="00642FDF">
      <w:pPr>
        <w:pStyle w:val="NormalWeb"/>
        <w:spacing w:before="0" w:beforeAutospacing="0" w:after="0" w:afterAutospacing="0"/>
        <w:rPr>
          <w:rFonts w:ascii="Calibri" w:hAnsi="Calibri" w:cs="Calibri"/>
          <w:sz w:val="30"/>
          <w:szCs w:val="30"/>
        </w:rPr>
      </w:pPr>
      <w:r w:rsidRPr="00642FDF">
        <w:rPr>
          <w:rFonts w:ascii="Calibri" w:hAnsi="Calibri" w:cs="Calibri"/>
          <w:sz w:val="30"/>
          <w:szCs w:val="30"/>
        </w:rPr>
        <w:t>Wednesday, January 4, 2012</w:t>
      </w:r>
    </w:p>
    <w:p w14:paraId="5E5C7605" w14:textId="77777777" w:rsidR="00642FDF" w:rsidRPr="00C34347" w:rsidRDefault="00642FDF" w:rsidP="00642FDF">
      <w:pPr>
        <w:pStyle w:val="NormalWeb"/>
        <w:jc w:val="center"/>
        <w:rPr>
          <w:rFonts w:ascii="Calibri" w:hAnsi="Calibri" w:cs="Calibri"/>
          <w:sz w:val="30"/>
          <w:szCs w:val="30"/>
        </w:rPr>
      </w:pPr>
    </w:p>
    <w:sectPr w:rsidR="00642FDF" w:rsidRPr="00C34347" w:rsidSect="005157F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653D9"/>
    <w:rsid w:val="000C47B5"/>
    <w:rsid w:val="001642AE"/>
    <w:rsid w:val="00187291"/>
    <w:rsid w:val="001A370E"/>
    <w:rsid w:val="001E3E78"/>
    <w:rsid w:val="00262F97"/>
    <w:rsid w:val="00286575"/>
    <w:rsid w:val="00296C76"/>
    <w:rsid w:val="002D4B84"/>
    <w:rsid w:val="003215C1"/>
    <w:rsid w:val="003440A0"/>
    <w:rsid w:val="003D1C27"/>
    <w:rsid w:val="003F70BE"/>
    <w:rsid w:val="00407E36"/>
    <w:rsid w:val="00420A7F"/>
    <w:rsid w:val="00483DBF"/>
    <w:rsid w:val="004B363E"/>
    <w:rsid w:val="004C44F2"/>
    <w:rsid w:val="005157F2"/>
    <w:rsid w:val="00571844"/>
    <w:rsid w:val="005D765E"/>
    <w:rsid w:val="005E7FF9"/>
    <w:rsid w:val="00642FDF"/>
    <w:rsid w:val="006C6146"/>
    <w:rsid w:val="0073310E"/>
    <w:rsid w:val="007405B3"/>
    <w:rsid w:val="007A3007"/>
    <w:rsid w:val="007A78A2"/>
    <w:rsid w:val="007D1A96"/>
    <w:rsid w:val="007E17AC"/>
    <w:rsid w:val="008142B1"/>
    <w:rsid w:val="00853D8A"/>
    <w:rsid w:val="00863564"/>
    <w:rsid w:val="00897DEF"/>
    <w:rsid w:val="008B4355"/>
    <w:rsid w:val="008C1F77"/>
    <w:rsid w:val="00967E01"/>
    <w:rsid w:val="00976EB9"/>
    <w:rsid w:val="009804CE"/>
    <w:rsid w:val="00A40BC6"/>
    <w:rsid w:val="00A724A7"/>
    <w:rsid w:val="00A80169"/>
    <w:rsid w:val="00AA6977"/>
    <w:rsid w:val="00AD21C0"/>
    <w:rsid w:val="00AF27D5"/>
    <w:rsid w:val="00AF356B"/>
    <w:rsid w:val="00B51DA4"/>
    <w:rsid w:val="00B87CA6"/>
    <w:rsid w:val="00BA4728"/>
    <w:rsid w:val="00BB3568"/>
    <w:rsid w:val="00BE54F4"/>
    <w:rsid w:val="00BE69BC"/>
    <w:rsid w:val="00C34347"/>
    <w:rsid w:val="00DA1E15"/>
    <w:rsid w:val="00DA3888"/>
    <w:rsid w:val="00DF5BC9"/>
    <w:rsid w:val="00DF6C91"/>
    <w:rsid w:val="00E56232"/>
    <w:rsid w:val="00E61510"/>
    <w:rsid w:val="00EB064E"/>
    <w:rsid w:val="00EB794D"/>
    <w:rsid w:val="00EE2818"/>
    <w:rsid w:val="00F1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470">
      <w:bodyDiv w:val="1"/>
      <w:marLeft w:val="0"/>
      <w:marRight w:val="0"/>
      <w:marTop w:val="0"/>
      <w:marBottom w:val="0"/>
      <w:divBdr>
        <w:top w:val="none" w:sz="0" w:space="0" w:color="auto"/>
        <w:left w:val="none" w:sz="0" w:space="0" w:color="auto"/>
        <w:bottom w:val="none" w:sz="0" w:space="0" w:color="auto"/>
        <w:right w:val="none" w:sz="0" w:space="0" w:color="auto"/>
      </w:divBdr>
      <w:divsChild>
        <w:div w:id="444085432">
          <w:marLeft w:val="1440"/>
          <w:marRight w:val="1440"/>
          <w:marTop w:val="0"/>
          <w:marBottom w:val="360"/>
          <w:divBdr>
            <w:top w:val="none" w:sz="0" w:space="0" w:color="auto"/>
            <w:left w:val="none" w:sz="0" w:space="0" w:color="auto"/>
            <w:bottom w:val="none" w:sz="0" w:space="0" w:color="auto"/>
            <w:right w:val="none" w:sz="0" w:space="0" w:color="auto"/>
          </w:divBdr>
        </w:div>
      </w:divsChild>
    </w:div>
    <w:div w:id="173544292">
      <w:bodyDiv w:val="1"/>
      <w:marLeft w:val="0"/>
      <w:marRight w:val="0"/>
      <w:marTop w:val="0"/>
      <w:marBottom w:val="0"/>
      <w:divBdr>
        <w:top w:val="none" w:sz="0" w:space="0" w:color="auto"/>
        <w:left w:val="none" w:sz="0" w:space="0" w:color="auto"/>
        <w:bottom w:val="none" w:sz="0" w:space="0" w:color="auto"/>
        <w:right w:val="none" w:sz="0" w:space="0" w:color="auto"/>
      </w:divBdr>
    </w:div>
    <w:div w:id="246888589">
      <w:bodyDiv w:val="1"/>
      <w:marLeft w:val="0"/>
      <w:marRight w:val="0"/>
      <w:marTop w:val="0"/>
      <w:marBottom w:val="0"/>
      <w:divBdr>
        <w:top w:val="none" w:sz="0" w:space="0" w:color="auto"/>
        <w:left w:val="none" w:sz="0" w:space="0" w:color="auto"/>
        <w:bottom w:val="none" w:sz="0" w:space="0" w:color="auto"/>
        <w:right w:val="none" w:sz="0" w:space="0" w:color="auto"/>
      </w:divBdr>
      <w:divsChild>
        <w:div w:id="1471897353">
          <w:marLeft w:val="1440"/>
          <w:marRight w:val="1440"/>
          <w:marTop w:val="0"/>
          <w:marBottom w:val="360"/>
          <w:divBdr>
            <w:top w:val="none" w:sz="0" w:space="0" w:color="auto"/>
            <w:left w:val="none" w:sz="0" w:space="0" w:color="auto"/>
            <w:bottom w:val="none" w:sz="0" w:space="0" w:color="auto"/>
            <w:right w:val="none" w:sz="0" w:space="0" w:color="auto"/>
          </w:divBdr>
        </w:div>
      </w:divsChild>
    </w:div>
    <w:div w:id="294336813">
      <w:bodyDiv w:val="1"/>
      <w:marLeft w:val="0"/>
      <w:marRight w:val="0"/>
      <w:marTop w:val="0"/>
      <w:marBottom w:val="0"/>
      <w:divBdr>
        <w:top w:val="none" w:sz="0" w:space="0" w:color="auto"/>
        <w:left w:val="none" w:sz="0" w:space="0" w:color="auto"/>
        <w:bottom w:val="none" w:sz="0" w:space="0" w:color="auto"/>
        <w:right w:val="none" w:sz="0" w:space="0" w:color="auto"/>
      </w:divBdr>
    </w:div>
    <w:div w:id="306865071">
      <w:bodyDiv w:val="1"/>
      <w:marLeft w:val="0"/>
      <w:marRight w:val="0"/>
      <w:marTop w:val="0"/>
      <w:marBottom w:val="0"/>
      <w:divBdr>
        <w:top w:val="none" w:sz="0" w:space="0" w:color="auto"/>
        <w:left w:val="none" w:sz="0" w:space="0" w:color="auto"/>
        <w:bottom w:val="none" w:sz="0" w:space="0" w:color="auto"/>
        <w:right w:val="none" w:sz="0" w:space="0" w:color="auto"/>
      </w:divBdr>
    </w:div>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374626836">
      <w:bodyDiv w:val="1"/>
      <w:marLeft w:val="0"/>
      <w:marRight w:val="0"/>
      <w:marTop w:val="0"/>
      <w:marBottom w:val="0"/>
      <w:divBdr>
        <w:top w:val="none" w:sz="0" w:space="0" w:color="auto"/>
        <w:left w:val="none" w:sz="0" w:space="0" w:color="auto"/>
        <w:bottom w:val="none" w:sz="0" w:space="0" w:color="auto"/>
        <w:right w:val="none" w:sz="0" w:space="0" w:color="auto"/>
      </w:divBdr>
      <w:divsChild>
        <w:div w:id="1632054843">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564147727">
      <w:bodyDiv w:val="1"/>
      <w:marLeft w:val="0"/>
      <w:marRight w:val="0"/>
      <w:marTop w:val="0"/>
      <w:marBottom w:val="0"/>
      <w:divBdr>
        <w:top w:val="none" w:sz="0" w:space="0" w:color="auto"/>
        <w:left w:val="none" w:sz="0" w:space="0" w:color="auto"/>
        <w:bottom w:val="none" w:sz="0" w:space="0" w:color="auto"/>
        <w:right w:val="none" w:sz="0" w:space="0" w:color="auto"/>
      </w:divBdr>
      <w:divsChild>
        <w:div w:id="573517631">
          <w:marLeft w:val="1440"/>
          <w:marRight w:val="1440"/>
          <w:marTop w:val="0"/>
          <w:marBottom w:val="360"/>
          <w:divBdr>
            <w:top w:val="none" w:sz="0" w:space="0" w:color="auto"/>
            <w:left w:val="none" w:sz="0" w:space="0" w:color="auto"/>
            <w:bottom w:val="none" w:sz="0" w:space="0" w:color="auto"/>
            <w:right w:val="none" w:sz="0" w:space="0" w:color="auto"/>
          </w:divBdr>
        </w:div>
      </w:divsChild>
    </w:div>
    <w:div w:id="710151931">
      <w:bodyDiv w:val="1"/>
      <w:marLeft w:val="0"/>
      <w:marRight w:val="0"/>
      <w:marTop w:val="0"/>
      <w:marBottom w:val="0"/>
      <w:divBdr>
        <w:top w:val="none" w:sz="0" w:space="0" w:color="auto"/>
        <w:left w:val="none" w:sz="0" w:space="0" w:color="auto"/>
        <w:bottom w:val="none" w:sz="0" w:space="0" w:color="auto"/>
        <w:right w:val="none" w:sz="0" w:space="0" w:color="auto"/>
      </w:divBdr>
      <w:divsChild>
        <w:div w:id="1596669223">
          <w:marLeft w:val="1440"/>
          <w:marRight w:val="1440"/>
          <w:marTop w:val="0"/>
          <w:marBottom w:val="360"/>
          <w:divBdr>
            <w:top w:val="none" w:sz="0" w:space="0" w:color="auto"/>
            <w:left w:val="none" w:sz="0" w:space="0" w:color="auto"/>
            <w:bottom w:val="none" w:sz="0" w:space="0" w:color="auto"/>
            <w:right w:val="none" w:sz="0" w:space="0" w:color="auto"/>
          </w:divBdr>
        </w:div>
      </w:divsChild>
    </w:div>
    <w:div w:id="713578082">
      <w:bodyDiv w:val="1"/>
      <w:marLeft w:val="0"/>
      <w:marRight w:val="0"/>
      <w:marTop w:val="0"/>
      <w:marBottom w:val="0"/>
      <w:divBdr>
        <w:top w:val="none" w:sz="0" w:space="0" w:color="auto"/>
        <w:left w:val="none" w:sz="0" w:space="0" w:color="auto"/>
        <w:bottom w:val="none" w:sz="0" w:space="0" w:color="auto"/>
        <w:right w:val="none" w:sz="0" w:space="0" w:color="auto"/>
      </w:divBdr>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890843836">
      <w:bodyDiv w:val="1"/>
      <w:marLeft w:val="0"/>
      <w:marRight w:val="0"/>
      <w:marTop w:val="0"/>
      <w:marBottom w:val="0"/>
      <w:divBdr>
        <w:top w:val="none" w:sz="0" w:space="0" w:color="auto"/>
        <w:left w:val="none" w:sz="0" w:space="0" w:color="auto"/>
        <w:bottom w:val="none" w:sz="0" w:space="0" w:color="auto"/>
        <w:right w:val="none" w:sz="0" w:space="0" w:color="auto"/>
      </w:divBdr>
    </w:div>
    <w:div w:id="899631086">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24869766">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052342965">
      <w:bodyDiv w:val="1"/>
      <w:marLeft w:val="0"/>
      <w:marRight w:val="0"/>
      <w:marTop w:val="0"/>
      <w:marBottom w:val="0"/>
      <w:divBdr>
        <w:top w:val="none" w:sz="0" w:space="0" w:color="auto"/>
        <w:left w:val="none" w:sz="0" w:space="0" w:color="auto"/>
        <w:bottom w:val="none" w:sz="0" w:space="0" w:color="auto"/>
        <w:right w:val="none" w:sz="0" w:space="0" w:color="auto"/>
      </w:divBdr>
    </w:div>
    <w:div w:id="1134910065">
      <w:bodyDiv w:val="1"/>
      <w:marLeft w:val="0"/>
      <w:marRight w:val="0"/>
      <w:marTop w:val="0"/>
      <w:marBottom w:val="0"/>
      <w:divBdr>
        <w:top w:val="none" w:sz="0" w:space="0" w:color="auto"/>
        <w:left w:val="none" w:sz="0" w:space="0" w:color="auto"/>
        <w:bottom w:val="none" w:sz="0" w:space="0" w:color="auto"/>
        <w:right w:val="none" w:sz="0" w:space="0" w:color="auto"/>
      </w:divBdr>
    </w:div>
    <w:div w:id="1137794477">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295791077">
      <w:bodyDiv w:val="1"/>
      <w:marLeft w:val="0"/>
      <w:marRight w:val="0"/>
      <w:marTop w:val="0"/>
      <w:marBottom w:val="0"/>
      <w:divBdr>
        <w:top w:val="none" w:sz="0" w:space="0" w:color="auto"/>
        <w:left w:val="none" w:sz="0" w:space="0" w:color="auto"/>
        <w:bottom w:val="none" w:sz="0" w:space="0" w:color="auto"/>
        <w:right w:val="none" w:sz="0" w:space="0" w:color="auto"/>
      </w:divBdr>
    </w:div>
    <w:div w:id="1295988575">
      <w:bodyDiv w:val="1"/>
      <w:marLeft w:val="0"/>
      <w:marRight w:val="0"/>
      <w:marTop w:val="0"/>
      <w:marBottom w:val="0"/>
      <w:divBdr>
        <w:top w:val="none" w:sz="0" w:space="0" w:color="auto"/>
        <w:left w:val="none" w:sz="0" w:space="0" w:color="auto"/>
        <w:bottom w:val="none" w:sz="0" w:space="0" w:color="auto"/>
        <w:right w:val="none" w:sz="0" w:space="0" w:color="auto"/>
      </w:divBdr>
      <w:divsChild>
        <w:div w:id="1601992057">
          <w:marLeft w:val="1440"/>
          <w:marRight w:val="1440"/>
          <w:marTop w:val="0"/>
          <w:marBottom w:val="360"/>
          <w:divBdr>
            <w:top w:val="none" w:sz="0" w:space="0" w:color="auto"/>
            <w:left w:val="none" w:sz="0" w:space="0" w:color="auto"/>
            <w:bottom w:val="none" w:sz="0" w:space="0" w:color="auto"/>
            <w:right w:val="none" w:sz="0" w:space="0" w:color="auto"/>
          </w:divBdr>
        </w:div>
      </w:divsChild>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325742576">
      <w:bodyDiv w:val="1"/>
      <w:marLeft w:val="0"/>
      <w:marRight w:val="0"/>
      <w:marTop w:val="0"/>
      <w:marBottom w:val="0"/>
      <w:divBdr>
        <w:top w:val="none" w:sz="0" w:space="0" w:color="auto"/>
        <w:left w:val="none" w:sz="0" w:space="0" w:color="auto"/>
        <w:bottom w:val="none" w:sz="0" w:space="0" w:color="auto"/>
        <w:right w:val="none" w:sz="0" w:space="0" w:color="auto"/>
      </w:divBdr>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582719990">
      <w:bodyDiv w:val="1"/>
      <w:marLeft w:val="0"/>
      <w:marRight w:val="0"/>
      <w:marTop w:val="0"/>
      <w:marBottom w:val="0"/>
      <w:divBdr>
        <w:top w:val="none" w:sz="0" w:space="0" w:color="auto"/>
        <w:left w:val="none" w:sz="0" w:space="0" w:color="auto"/>
        <w:bottom w:val="none" w:sz="0" w:space="0" w:color="auto"/>
        <w:right w:val="none" w:sz="0" w:space="0" w:color="auto"/>
      </w:divBdr>
    </w:div>
    <w:div w:id="1667398035">
      <w:bodyDiv w:val="1"/>
      <w:marLeft w:val="0"/>
      <w:marRight w:val="0"/>
      <w:marTop w:val="0"/>
      <w:marBottom w:val="0"/>
      <w:divBdr>
        <w:top w:val="none" w:sz="0" w:space="0" w:color="auto"/>
        <w:left w:val="none" w:sz="0" w:space="0" w:color="auto"/>
        <w:bottom w:val="none" w:sz="0" w:space="0" w:color="auto"/>
        <w:right w:val="none" w:sz="0" w:space="0" w:color="auto"/>
      </w:divBdr>
    </w:div>
    <w:div w:id="1781097119">
      <w:bodyDiv w:val="1"/>
      <w:marLeft w:val="0"/>
      <w:marRight w:val="0"/>
      <w:marTop w:val="0"/>
      <w:marBottom w:val="0"/>
      <w:divBdr>
        <w:top w:val="none" w:sz="0" w:space="0" w:color="auto"/>
        <w:left w:val="none" w:sz="0" w:space="0" w:color="auto"/>
        <w:bottom w:val="none" w:sz="0" w:space="0" w:color="auto"/>
        <w:right w:val="none" w:sz="0" w:space="0" w:color="auto"/>
      </w:divBdr>
      <w:divsChild>
        <w:div w:id="162475507">
          <w:marLeft w:val="1440"/>
          <w:marRight w:val="1440"/>
          <w:marTop w:val="0"/>
          <w:marBottom w:val="360"/>
          <w:divBdr>
            <w:top w:val="none" w:sz="0" w:space="0" w:color="auto"/>
            <w:left w:val="none" w:sz="0" w:space="0" w:color="auto"/>
            <w:bottom w:val="none" w:sz="0" w:space="0" w:color="auto"/>
            <w:right w:val="none" w:sz="0" w:space="0" w:color="auto"/>
          </w:divBdr>
        </w:div>
      </w:divsChild>
    </w:div>
    <w:div w:id="1786730424">
      <w:bodyDiv w:val="1"/>
      <w:marLeft w:val="0"/>
      <w:marRight w:val="0"/>
      <w:marTop w:val="0"/>
      <w:marBottom w:val="0"/>
      <w:divBdr>
        <w:top w:val="none" w:sz="0" w:space="0" w:color="auto"/>
        <w:left w:val="none" w:sz="0" w:space="0" w:color="auto"/>
        <w:bottom w:val="none" w:sz="0" w:space="0" w:color="auto"/>
        <w:right w:val="none" w:sz="0" w:space="0" w:color="auto"/>
      </w:divBdr>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2024-03-09T18:03:00Z</dcterms:created>
  <dcterms:modified xsi:type="dcterms:W3CDTF">2024-03-09T18:03:00Z</dcterms:modified>
</cp:coreProperties>
</file>