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1C4A" w14:textId="0744233D" w:rsidR="007F3EB0" w:rsidRDefault="00B667F4" w:rsidP="0056619E">
      <w:pPr>
        <w:spacing w:after="0" w:line="240" w:lineRule="auto"/>
        <w:jc w:val="center"/>
        <w:rPr>
          <w:rFonts w:cstheme="minorHAnsi"/>
          <w:sz w:val="40"/>
          <w:szCs w:val="40"/>
        </w:rPr>
      </w:pPr>
      <w:r>
        <w:rPr>
          <w:rFonts w:cstheme="minorHAnsi"/>
          <w:sz w:val="40"/>
          <w:szCs w:val="40"/>
        </w:rPr>
        <w:t>Rudy ‘Jake’ Sylvain</w:t>
      </w:r>
    </w:p>
    <w:p w14:paraId="3E500E5F" w14:textId="3BBB26CE" w:rsidR="00677A33" w:rsidRPr="00677A33" w:rsidRDefault="00B667F4" w:rsidP="007F3EB0">
      <w:pPr>
        <w:spacing w:after="0" w:line="240" w:lineRule="auto"/>
        <w:jc w:val="center"/>
        <w:rPr>
          <w:rFonts w:cstheme="minorHAnsi"/>
          <w:sz w:val="40"/>
          <w:szCs w:val="40"/>
        </w:rPr>
      </w:pPr>
      <w:r>
        <w:rPr>
          <w:rFonts w:cstheme="minorHAnsi"/>
          <w:sz w:val="40"/>
          <w:szCs w:val="40"/>
        </w:rPr>
        <w:t>May 3, 1944 – October 4, 2015</w:t>
      </w:r>
    </w:p>
    <w:p w14:paraId="204439EA" w14:textId="77777777" w:rsidR="00677A33" w:rsidRDefault="00677A33" w:rsidP="00677A33">
      <w:pPr>
        <w:spacing w:line="240" w:lineRule="auto"/>
        <w:jc w:val="center"/>
        <w:rPr>
          <w:rFonts w:cstheme="minorHAnsi"/>
          <w:sz w:val="24"/>
          <w:szCs w:val="24"/>
        </w:rPr>
      </w:pPr>
    </w:p>
    <w:p w14:paraId="45B51D0D" w14:textId="56C3F998" w:rsidR="00B667F4" w:rsidRDefault="00B667F4" w:rsidP="00B667F4">
      <w:pPr>
        <w:pStyle w:val="NormalWeb"/>
        <w:jc w:val="center"/>
      </w:pPr>
      <w:r>
        <w:rPr>
          <w:noProof/>
        </w:rPr>
        <w:drawing>
          <wp:inline distT="0" distB="0" distL="0" distR="0" wp14:anchorId="2A98DF23" wp14:editId="4C683FC2">
            <wp:extent cx="3732354" cy="2090278"/>
            <wp:effectExtent l="0" t="0" r="1905" b="5715"/>
            <wp:docPr id="1851544195" name="Picture 18"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544195" name="Picture 18"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63162" cy="2107532"/>
                    </a:xfrm>
                    <a:prstGeom prst="rect">
                      <a:avLst/>
                    </a:prstGeom>
                    <a:noFill/>
                    <a:ln>
                      <a:noFill/>
                    </a:ln>
                  </pic:spPr>
                </pic:pic>
              </a:graphicData>
            </a:graphic>
          </wp:inline>
        </w:drawing>
      </w:r>
    </w:p>
    <w:p w14:paraId="64310D79" w14:textId="43FCBE82" w:rsidR="00D10072" w:rsidRDefault="00D10072" w:rsidP="00D10072">
      <w:pPr>
        <w:pStyle w:val="NormalWeb"/>
        <w:jc w:val="center"/>
      </w:pPr>
    </w:p>
    <w:p w14:paraId="4226686F" w14:textId="4E52753B" w:rsidR="00B667F4" w:rsidRDefault="00B667F4" w:rsidP="00D10072">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proofErr w:type="gramStart"/>
      <w:r w:rsidRPr="00B667F4">
        <w:rPr>
          <w:rFonts w:cstheme="minorHAnsi"/>
          <w:color w:val="404F57"/>
          <w:sz w:val="30"/>
          <w:szCs w:val="30"/>
          <w:shd w:val="clear" w:color="auto" w:fill="FFFFFF"/>
        </w:rPr>
        <w:t>Rudy J. (Jake) Sylvain,</w:t>
      </w:r>
      <w:proofErr w:type="gramEnd"/>
      <w:r w:rsidRPr="00B667F4">
        <w:rPr>
          <w:rFonts w:cstheme="minorHAnsi"/>
          <w:color w:val="404F57"/>
          <w:sz w:val="30"/>
          <w:szCs w:val="30"/>
          <w:shd w:val="clear" w:color="auto" w:fill="FFFFFF"/>
        </w:rPr>
        <w:t xml:space="preserve"> was called to his heavenly home on Sunday October 4, 2015, when God dispatched his angels to his bedside. Age 71 yrs. Son of the late Joseph and Cleola Sylvain. Beloved husband of Audrey G. Sylvain. Father of Lisa (Kenneth) Cannon and Tanja (Dwayne) Dutton. Brother of Warner (Sandra), Donald, Joseph Michael Sr. (Edna Jean), Richard Ferdinand (Barbara), and Robert Carl (Dora) Sylvain. Nephew of Bertha Sylvain. Son-in-law of Mamie S. Gray. Survived by (6) grandchildren, a host of </w:t>
      </w:r>
      <w:r w:rsidRPr="00B667F4">
        <w:rPr>
          <w:rFonts w:cstheme="minorHAnsi"/>
          <w:color w:val="404F57"/>
          <w:sz w:val="30"/>
          <w:szCs w:val="30"/>
          <w:shd w:val="clear" w:color="auto" w:fill="FFFFFF"/>
        </w:rPr>
        <w:t>nieces,</w:t>
      </w:r>
      <w:r w:rsidRPr="00B667F4">
        <w:rPr>
          <w:rFonts w:cstheme="minorHAnsi"/>
          <w:color w:val="404F57"/>
          <w:sz w:val="30"/>
          <w:szCs w:val="30"/>
          <w:shd w:val="clear" w:color="auto" w:fill="FFFFFF"/>
        </w:rPr>
        <w:t xml:space="preserve"> nephews, cousins, and friends. </w:t>
      </w:r>
    </w:p>
    <w:p w14:paraId="20F3A777" w14:textId="67DD35EE" w:rsidR="00D10072" w:rsidRDefault="00B667F4" w:rsidP="00D10072">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B667F4">
        <w:rPr>
          <w:rFonts w:cstheme="minorHAnsi"/>
          <w:color w:val="404F57"/>
          <w:sz w:val="30"/>
          <w:szCs w:val="30"/>
          <w:shd w:val="clear" w:color="auto" w:fill="FFFFFF"/>
        </w:rPr>
        <w:t xml:space="preserve">Relatives and friends of the family , also priest and parishioners of Our Lady of Grace Catholic Church, St. John the Baptist Catholic Church, Providence B.C.#1 , Employees of Carbide/Dow Chemicals, Ray Brandt Toyota, Richardson ISD School System, members of VFW Post 3337 of LaPlace, La., Knights of Peter </w:t>
      </w:r>
      <w:proofErr w:type="spellStart"/>
      <w:r w:rsidRPr="00B667F4">
        <w:rPr>
          <w:rFonts w:cstheme="minorHAnsi"/>
          <w:color w:val="404F57"/>
          <w:sz w:val="30"/>
          <w:szCs w:val="30"/>
          <w:shd w:val="clear" w:color="auto" w:fill="FFFFFF"/>
        </w:rPr>
        <w:t>Claver</w:t>
      </w:r>
      <w:proofErr w:type="spellEnd"/>
      <w:r w:rsidRPr="00B667F4">
        <w:rPr>
          <w:rFonts w:cstheme="minorHAnsi"/>
          <w:color w:val="404F57"/>
          <w:sz w:val="30"/>
          <w:szCs w:val="30"/>
          <w:shd w:val="clear" w:color="auto" w:fill="FFFFFF"/>
        </w:rPr>
        <w:t xml:space="preserve">, Council #73 , Second Ward High School Class of 1964 , are invited to attend a Mass of Christian Burial on Saturday October 10,2015 at 10:00am from the St. John the Baptist Catholic Church, 2349 LA. 18, Edgard, La. Father Christopher Amadi SSJ, celebrant. Visitation begins at 8;00am until Mass. Entombment St. John Memorial Garden Cemetery, LaPlace, La. A gathering of friends will be held on Friday October 9, </w:t>
      </w:r>
      <w:proofErr w:type="gramStart"/>
      <w:r w:rsidRPr="00B667F4">
        <w:rPr>
          <w:rFonts w:cstheme="minorHAnsi"/>
          <w:color w:val="404F57"/>
          <w:sz w:val="30"/>
          <w:szCs w:val="30"/>
          <w:shd w:val="clear" w:color="auto" w:fill="FFFFFF"/>
        </w:rPr>
        <w:t>2015</w:t>
      </w:r>
      <w:proofErr w:type="gramEnd"/>
      <w:r w:rsidRPr="00B667F4">
        <w:rPr>
          <w:rFonts w:cstheme="minorHAnsi"/>
          <w:color w:val="404F57"/>
          <w:sz w:val="30"/>
          <w:szCs w:val="30"/>
          <w:shd w:val="clear" w:color="auto" w:fill="FFFFFF"/>
        </w:rPr>
        <w:t xml:space="preserve"> from 4-6pm at Treasures of Life Center for Life Funeral Services</w:t>
      </w:r>
      <w:r>
        <w:rPr>
          <w:rFonts w:cstheme="minorHAnsi"/>
          <w:color w:val="404F57"/>
          <w:sz w:val="30"/>
          <w:szCs w:val="30"/>
          <w:shd w:val="clear" w:color="auto" w:fill="FFFFFF"/>
        </w:rPr>
        <w:t>,</w:t>
      </w:r>
      <w:r w:rsidRPr="00B667F4">
        <w:rPr>
          <w:rFonts w:cstheme="minorHAnsi"/>
          <w:color w:val="404F57"/>
          <w:sz w:val="30"/>
          <w:szCs w:val="30"/>
          <w:shd w:val="clear" w:color="auto" w:fill="FFFFFF"/>
        </w:rPr>
        <w:t xml:space="preserve"> 315 E. Airline Hwy.</w:t>
      </w:r>
      <w:r>
        <w:rPr>
          <w:rFonts w:cstheme="minorHAnsi"/>
          <w:color w:val="404F57"/>
          <w:sz w:val="30"/>
          <w:szCs w:val="30"/>
          <w:shd w:val="clear" w:color="auto" w:fill="FFFFFF"/>
        </w:rPr>
        <w:t>,</w:t>
      </w:r>
      <w:r w:rsidRPr="00B667F4">
        <w:rPr>
          <w:rFonts w:cstheme="minorHAnsi"/>
          <w:color w:val="404F57"/>
          <w:sz w:val="30"/>
          <w:szCs w:val="30"/>
          <w:shd w:val="clear" w:color="auto" w:fill="FFFFFF"/>
        </w:rPr>
        <w:t xml:space="preserve"> Gramercy, La.</w:t>
      </w:r>
    </w:p>
    <w:p w14:paraId="1B41BD0E" w14:textId="77777777" w:rsidR="00B667F4" w:rsidRPr="00D10072" w:rsidRDefault="00B667F4" w:rsidP="00D10072">
      <w:pPr>
        <w:spacing w:after="0" w:line="240" w:lineRule="auto"/>
        <w:rPr>
          <w:rFonts w:cstheme="minorHAnsi"/>
          <w:sz w:val="30"/>
          <w:szCs w:val="30"/>
        </w:rPr>
      </w:pPr>
    </w:p>
    <w:p w14:paraId="28A94EB4" w14:textId="07ED823B" w:rsidR="00D10072" w:rsidRPr="00D10072" w:rsidRDefault="00D10072" w:rsidP="00D10072">
      <w:pPr>
        <w:spacing w:after="0" w:line="240" w:lineRule="auto"/>
        <w:rPr>
          <w:sz w:val="30"/>
          <w:szCs w:val="30"/>
        </w:rPr>
      </w:pPr>
      <w:r w:rsidRPr="00D10072">
        <w:rPr>
          <w:sz w:val="30"/>
          <w:szCs w:val="30"/>
        </w:rPr>
        <w:t>The Times-Picayune</w:t>
      </w:r>
      <w:r>
        <w:rPr>
          <w:sz w:val="30"/>
          <w:szCs w:val="30"/>
        </w:rPr>
        <w:t>, New Orleans, Louisiana</w:t>
      </w:r>
    </w:p>
    <w:p w14:paraId="0099C778" w14:textId="4D7C171D" w:rsidR="00EC4681" w:rsidRPr="00EC4681" w:rsidRDefault="00B667F4" w:rsidP="00D10072">
      <w:pPr>
        <w:spacing w:after="0" w:line="240" w:lineRule="auto"/>
        <w:rPr>
          <w:sz w:val="30"/>
          <w:szCs w:val="30"/>
        </w:rPr>
      </w:pPr>
      <w:r>
        <w:rPr>
          <w:sz w:val="30"/>
          <w:szCs w:val="30"/>
        </w:rPr>
        <w:t>October 8-9, 2015</w:t>
      </w:r>
    </w:p>
    <w:sectPr w:rsidR="00EC4681" w:rsidRPr="00EC4681" w:rsidSect="00767838">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A7709"/>
    <w:rsid w:val="000B669D"/>
    <w:rsid w:val="001A2F19"/>
    <w:rsid w:val="001A5AE1"/>
    <w:rsid w:val="00206292"/>
    <w:rsid w:val="00325801"/>
    <w:rsid w:val="003440FD"/>
    <w:rsid w:val="00377B4C"/>
    <w:rsid w:val="003978C5"/>
    <w:rsid w:val="003C1A07"/>
    <w:rsid w:val="00485A65"/>
    <w:rsid w:val="00556829"/>
    <w:rsid w:val="0056619E"/>
    <w:rsid w:val="005C7944"/>
    <w:rsid w:val="005D201B"/>
    <w:rsid w:val="00644AEB"/>
    <w:rsid w:val="006533F9"/>
    <w:rsid w:val="00677A33"/>
    <w:rsid w:val="00767838"/>
    <w:rsid w:val="00767FF0"/>
    <w:rsid w:val="00792DB1"/>
    <w:rsid w:val="007A30C6"/>
    <w:rsid w:val="007F3EB0"/>
    <w:rsid w:val="00815D6E"/>
    <w:rsid w:val="00832050"/>
    <w:rsid w:val="00850526"/>
    <w:rsid w:val="00A02DFE"/>
    <w:rsid w:val="00A2150F"/>
    <w:rsid w:val="00A95F9E"/>
    <w:rsid w:val="00AB0EAE"/>
    <w:rsid w:val="00AD503D"/>
    <w:rsid w:val="00B10F4E"/>
    <w:rsid w:val="00B667F4"/>
    <w:rsid w:val="00B81C2F"/>
    <w:rsid w:val="00BA68AA"/>
    <w:rsid w:val="00C145E6"/>
    <w:rsid w:val="00D10072"/>
    <w:rsid w:val="00E3444D"/>
    <w:rsid w:val="00E4512E"/>
    <w:rsid w:val="00EC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6DC4"/>
    <w:rPr>
      <w:color w:val="0000FF"/>
      <w:u w:val="single"/>
    </w:rPr>
  </w:style>
  <w:style w:type="paragraph" w:customStyle="1" w:styleId="box-sc-ucqo0b-0">
    <w:name w:val="box-sc-ucqo0b-0"/>
    <w:basedOn w:val="Normal"/>
    <w:rsid w:val="007F3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014">
      <w:bodyDiv w:val="1"/>
      <w:marLeft w:val="0"/>
      <w:marRight w:val="0"/>
      <w:marTop w:val="0"/>
      <w:marBottom w:val="0"/>
      <w:divBdr>
        <w:top w:val="none" w:sz="0" w:space="0" w:color="auto"/>
        <w:left w:val="none" w:sz="0" w:space="0" w:color="auto"/>
        <w:bottom w:val="none" w:sz="0" w:space="0" w:color="auto"/>
        <w:right w:val="none" w:sz="0" w:space="0" w:color="auto"/>
      </w:divBdr>
    </w:div>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346518400">
      <w:bodyDiv w:val="1"/>
      <w:marLeft w:val="0"/>
      <w:marRight w:val="0"/>
      <w:marTop w:val="0"/>
      <w:marBottom w:val="0"/>
      <w:divBdr>
        <w:top w:val="none" w:sz="0" w:space="0" w:color="auto"/>
        <w:left w:val="none" w:sz="0" w:space="0" w:color="auto"/>
        <w:bottom w:val="none" w:sz="0" w:space="0" w:color="auto"/>
        <w:right w:val="none" w:sz="0" w:space="0" w:color="auto"/>
      </w:divBdr>
    </w:div>
    <w:div w:id="427238542">
      <w:bodyDiv w:val="1"/>
      <w:marLeft w:val="0"/>
      <w:marRight w:val="0"/>
      <w:marTop w:val="0"/>
      <w:marBottom w:val="0"/>
      <w:divBdr>
        <w:top w:val="none" w:sz="0" w:space="0" w:color="auto"/>
        <w:left w:val="none" w:sz="0" w:space="0" w:color="auto"/>
        <w:bottom w:val="none" w:sz="0" w:space="0" w:color="auto"/>
        <w:right w:val="none" w:sz="0" w:space="0" w:color="auto"/>
      </w:divBdr>
      <w:divsChild>
        <w:div w:id="976884224">
          <w:marLeft w:val="1440"/>
          <w:marRight w:val="1440"/>
          <w:marTop w:val="0"/>
          <w:marBottom w:val="360"/>
          <w:divBdr>
            <w:top w:val="none" w:sz="0" w:space="0" w:color="auto"/>
            <w:left w:val="none" w:sz="0" w:space="0" w:color="auto"/>
            <w:bottom w:val="none" w:sz="0" w:space="0" w:color="auto"/>
            <w:right w:val="none" w:sz="0" w:space="0" w:color="auto"/>
          </w:divBdr>
        </w:div>
      </w:divsChild>
    </w:div>
    <w:div w:id="550581039">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713382497">
      <w:bodyDiv w:val="1"/>
      <w:marLeft w:val="0"/>
      <w:marRight w:val="0"/>
      <w:marTop w:val="0"/>
      <w:marBottom w:val="0"/>
      <w:divBdr>
        <w:top w:val="none" w:sz="0" w:space="0" w:color="auto"/>
        <w:left w:val="none" w:sz="0" w:space="0" w:color="auto"/>
        <w:bottom w:val="none" w:sz="0" w:space="0" w:color="auto"/>
        <w:right w:val="none" w:sz="0" w:space="0" w:color="auto"/>
      </w:divBdr>
    </w:div>
    <w:div w:id="781265003">
      <w:bodyDiv w:val="1"/>
      <w:marLeft w:val="0"/>
      <w:marRight w:val="0"/>
      <w:marTop w:val="0"/>
      <w:marBottom w:val="0"/>
      <w:divBdr>
        <w:top w:val="none" w:sz="0" w:space="0" w:color="auto"/>
        <w:left w:val="none" w:sz="0" w:space="0" w:color="auto"/>
        <w:bottom w:val="none" w:sz="0" w:space="0" w:color="auto"/>
        <w:right w:val="none" w:sz="0" w:space="0" w:color="auto"/>
      </w:divBdr>
      <w:divsChild>
        <w:div w:id="1288395346">
          <w:marLeft w:val="1440"/>
          <w:marRight w:val="1440"/>
          <w:marTop w:val="0"/>
          <w:marBottom w:val="360"/>
          <w:divBdr>
            <w:top w:val="none" w:sz="0" w:space="0" w:color="auto"/>
            <w:left w:val="none" w:sz="0" w:space="0" w:color="auto"/>
            <w:bottom w:val="none" w:sz="0" w:space="0" w:color="auto"/>
            <w:right w:val="none" w:sz="0" w:space="0" w:color="auto"/>
          </w:divBdr>
        </w:div>
      </w:divsChild>
    </w:div>
    <w:div w:id="798303920">
      <w:bodyDiv w:val="1"/>
      <w:marLeft w:val="0"/>
      <w:marRight w:val="0"/>
      <w:marTop w:val="0"/>
      <w:marBottom w:val="0"/>
      <w:divBdr>
        <w:top w:val="none" w:sz="0" w:space="0" w:color="auto"/>
        <w:left w:val="none" w:sz="0" w:space="0" w:color="auto"/>
        <w:bottom w:val="none" w:sz="0" w:space="0" w:color="auto"/>
        <w:right w:val="none" w:sz="0" w:space="0" w:color="auto"/>
      </w:divBdr>
    </w:div>
    <w:div w:id="822158533">
      <w:bodyDiv w:val="1"/>
      <w:marLeft w:val="0"/>
      <w:marRight w:val="0"/>
      <w:marTop w:val="0"/>
      <w:marBottom w:val="0"/>
      <w:divBdr>
        <w:top w:val="none" w:sz="0" w:space="0" w:color="auto"/>
        <w:left w:val="none" w:sz="0" w:space="0" w:color="auto"/>
        <w:bottom w:val="none" w:sz="0" w:space="0" w:color="auto"/>
        <w:right w:val="none" w:sz="0" w:space="0" w:color="auto"/>
      </w:divBdr>
      <w:divsChild>
        <w:div w:id="158035617">
          <w:marLeft w:val="1440"/>
          <w:marRight w:val="1440"/>
          <w:marTop w:val="0"/>
          <w:marBottom w:val="360"/>
          <w:divBdr>
            <w:top w:val="none" w:sz="0" w:space="0" w:color="auto"/>
            <w:left w:val="none" w:sz="0" w:space="0" w:color="auto"/>
            <w:bottom w:val="none" w:sz="0" w:space="0" w:color="auto"/>
            <w:right w:val="none" w:sz="0" w:space="0" w:color="auto"/>
          </w:divBdr>
        </w:div>
      </w:divsChild>
    </w:div>
    <w:div w:id="947465456">
      <w:bodyDiv w:val="1"/>
      <w:marLeft w:val="0"/>
      <w:marRight w:val="0"/>
      <w:marTop w:val="0"/>
      <w:marBottom w:val="0"/>
      <w:divBdr>
        <w:top w:val="none" w:sz="0" w:space="0" w:color="auto"/>
        <w:left w:val="none" w:sz="0" w:space="0" w:color="auto"/>
        <w:bottom w:val="none" w:sz="0" w:space="0" w:color="auto"/>
        <w:right w:val="none" w:sz="0" w:space="0" w:color="auto"/>
      </w:divBdr>
    </w:div>
    <w:div w:id="985937464">
      <w:bodyDiv w:val="1"/>
      <w:marLeft w:val="0"/>
      <w:marRight w:val="0"/>
      <w:marTop w:val="0"/>
      <w:marBottom w:val="0"/>
      <w:divBdr>
        <w:top w:val="none" w:sz="0" w:space="0" w:color="auto"/>
        <w:left w:val="none" w:sz="0" w:space="0" w:color="auto"/>
        <w:bottom w:val="none" w:sz="0" w:space="0" w:color="auto"/>
        <w:right w:val="none" w:sz="0" w:space="0" w:color="auto"/>
      </w:divBdr>
    </w:div>
    <w:div w:id="1018972928">
      <w:bodyDiv w:val="1"/>
      <w:marLeft w:val="0"/>
      <w:marRight w:val="0"/>
      <w:marTop w:val="0"/>
      <w:marBottom w:val="0"/>
      <w:divBdr>
        <w:top w:val="none" w:sz="0" w:space="0" w:color="auto"/>
        <w:left w:val="none" w:sz="0" w:space="0" w:color="auto"/>
        <w:bottom w:val="none" w:sz="0" w:space="0" w:color="auto"/>
        <w:right w:val="none" w:sz="0" w:space="0" w:color="auto"/>
      </w:divBdr>
    </w:div>
    <w:div w:id="1024596157">
      <w:bodyDiv w:val="1"/>
      <w:marLeft w:val="0"/>
      <w:marRight w:val="0"/>
      <w:marTop w:val="0"/>
      <w:marBottom w:val="0"/>
      <w:divBdr>
        <w:top w:val="none" w:sz="0" w:space="0" w:color="auto"/>
        <w:left w:val="none" w:sz="0" w:space="0" w:color="auto"/>
        <w:bottom w:val="none" w:sz="0" w:space="0" w:color="auto"/>
        <w:right w:val="none" w:sz="0" w:space="0" w:color="auto"/>
      </w:divBdr>
      <w:divsChild>
        <w:div w:id="1085305302">
          <w:marLeft w:val="1440"/>
          <w:marRight w:val="1440"/>
          <w:marTop w:val="0"/>
          <w:marBottom w:val="360"/>
          <w:divBdr>
            <w:top w:val="none" w:sz="0" w:space="0" w:color="auto"/>
            <w:left w:val="none" w:sz="0" w:space="0" w:color="auto"/>
            <w:bottom w:val="none" w:sz="0" w:space="0" w:color="auto"/>
            <w:right w:val="none" w:sz="0" w:space="0" w:color="auto"/>
          </w:divBdr>
        </w:div>
      </w:divsChild>
    </w:div>
    <w:div w:id="1231037411">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846">
      <w:bodyDiv w:val="1"/>
      <w:marLeft w:val="0"/>
      <w:marRight w:val="0"/>
      <w:marTop w:val="0"/>
      <w:marBottom w:val="0"/>
      <w:divBdr>
        <w:top w:val="none" w:sz="0" w:space="0" w:color="auto"/>
        <w:left w:val="none" w:sz="0" w:space="0" w:color="auto"/>
        <w:bottom w:val="none" w:sz="0" w:space="0" w:color="auto"/>
        <w:right w:val="none" w:sz="0" w:space="0" w:color="auto"/>
      </w:divBdr>
    </w:div>
    <w:div w:id="1320310030">
      <w:bodyDiv w:val="1"/>
      <w:marLeft w:val="0"/>
      <w:marRight w:val="0"/>
      <w:marTop w:val="0"/>
      <w:marBottom w:val="0"/>
      <w:divBdr>
        <w:top w:val="none" w:sz="0" w:space="0" w:color="auto"/>
        <w:left w:val="none" w:sz="0" w:space="0" w:color="auto"/>
        <w:bottom w:val="none" w:sz="0" w:space="0" w:color="auto"/>
        <w:right w:val="none" w:sz="0" w:space="0" w:color="auto"/>
      </w:divBdr>
    </w:div>
    <w:div w:id="1406563736">
      <w:bodyDiv w:val="1"/>
      <w:marLeft w:val="0"/>
      <w:marRight w:val="0"/>
      <w:marTop w:val="0"/>
      <w:marBottom w:val="0"/>
      <w:divBdr>
        <w:top w:val="none" w:sz="0" w:space="0" w:color="auto"/>
        <w:left w:val="none" w:sz="0" w:space="0" w:color="auto"/>
        <w:bottom w:val="none" w:sz="0" w:space="0" w:color="auto"/>
        <w:right w:val="none" w:sz="0" w:space="0" w:color="auto"/>
      </w:divBdr>
      <w:divsChild>
        <w:div w:id="1182428213">
          <w:marLeft w:val="1440"/>
          <w:marRight w:val="1440"/>
          <w:marTop w:val="0"/>
          <w:marBottom w:val="360"/>
          <w:divBdr>
            <w:top w:val="none" w:sz="0" w:space="0" w:color="auto"/>
            <w:left w:val="none" w:sz="0" w:space="0" w:color="auto"/>
            <w:bottom w:val="none" w:sz="0" w:space="0" w:color="auto"/>
            <w:right w:val="none" w:sz="0" w:space="0" w:color="auto"/>
          </w:divBdr>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529641328">
      <w:bodyDiv w:val="1"/>
      <w:marLeft w:val="0"/>
      <w:marRight w:val="0"/>
      <w:marTop w:val="0"/>
      <w:marBottom w:val="0"/>
      <w:divBdr>
        <w:top w:val="none" w:sz="0" w:space="0" w:color="auto"/>
        <w:left w:val="none" w:sz="0" w:space="0" w:color="auto"/>
        <w:bottom w:val="none" w:sz="0" w:space="0" w:color="auto"/>
        <w:right w:val="none" w:sz="0" w:space="0" w:color="auto"/>
      </w:divBdr>
    </w:div>
    <w:div w:id="1655992337">
      <w:bodyDiv w:val="1"/>
      <w:marLeft w:val="0"/>
      <w:marRight w:val="0"/>
      <w:marTop w:val="0"/>
      <w:marBottom w:val="0"/>
      <w:divBdr>
        <w:top w:val="none" w:sz="0" w:space="0" w:color="auto"/>
        <w:left w:val="none" w:sz="0" w:space="0" w:color="auto"/>
        <w:bottom w:val="none" w:sz="0" w:space="0" w:color="auto"/>
        <w:right w:val="none" w:sz="0" w:space="0" w:color="auto"/>
      </w:divBdr>
    </w:div>
    <w:div w:id="1849521540">
      <w:bodyDiv w:val="1"/>
      <w:marLeft w:val="0"/>
      <w:marRight w:val="0"/>
      <w:marTop w:val="0"/>
      <w:marBottom w:val="0"/>
      <w:divBdr>
        <w:top w:val="none" w:sz="0" w:space="0" w:color="auto"/>
        <w:left w:val="none" w:sz="0" w:space="0" w:color="auto"/>
        <w:bottom w:val="none" w:sz="0" w:space="0" w:color="auto"/>
        <w:right w:val="none" w:sz="0" w:space="0" w:color="auto"/>
      </w:divBdr>
    </w:div>
    <w:div w:id="1883663745">
      <w:bodyDiv w:val="1"/>
      <w:marLeft w:val="0"/>
      <w:marRight w:val="0"/>
      <w:marTop w:val="0"/>
      <w:marBottom w:val="0"/>
      <w:divBdr>
        <w:top w:val="none" w:sz="0" w:space="0" w:color="auto"/>
        <w:left w:val="none" w:sz="0" w:space="0" w:color="auto"/>
        <w:bottom w:val="none" w:sz="0" w:space="0" w:color="auto"/>
        <w:right w:val="none" w:sz="0" w:space="0" w:color="auto"/>
      </w:divBdr>
      <w:divsChild>
        <w:div w:id="1559971331">
          <w:marLeft w:val="1440"/>
          <w:marRight w:val="1440"/>
          <w:marTop w:val="0"/>
          <w:marBottom w:val="360"/>
          <w:divBdr>
            <w:top w:val="none" w:sz="0" w:space="0" w:color="auto"/>
            <w:left w:val="none" w:sz="0" w:space="0" w:color="auto"/>
            <w:bottom w:val="none" w:sz="0" w:space="0" w:color="auto"/>
            <w:right w:val="none" w:sz="0" w:space="0" w:color="auto"/>
          </w:divBdr>
        </w:div>
      </w:divsChild>
    </w:div>
    <w:div w:id="192997012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 w:id="2043050774">
      <w:bodyDiv w:val="1"/>
      <w:marLeft w:val="0"/>
      <w:marRight w:val="0"/>
      <w:marTop w:val="0"/>
      <w:marBottom w:val="0"/>
      <w:divBdr>
        <w:top w:val="none" w:sz="0" w:space="0" w:color="auto"/>
        <w:left w:val="none" w:sz="0" w:space="0" w:color="auto"/>
        <w:bottom w:val="none" w:sz="0" w:space="0" w:color="auto"/>
        <w:right w:val="none" w:sz="0" w:space="0" w:color="auto"/>
      </w:divBdr>
    </w:div>
    <w:div w:id="20527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2024-03-25T17:18:00Z</dcterms:created>
  <dcterms:modified xsi:type="dcterms:W3CDTF">2024-03-25T17:18:00Z</dcterms:modified>
</cp:coreProperties>
</file>