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7603E1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Joshua Joseph Tabb</w:t>
      </w:r>
    </w:p>
    <w:p w:rsidR="006F47B4" w:rsidRPr="006F47B4" w:rsidRDefault="007603E1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15, 1980 – May 18, 2003</w:t>
      </w:r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7603E1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128846" cy="3846635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bJoshu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846" cy="38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88" w:rsidRPr="00B536DA" w:rsidRDefault="00704188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603E1" w:rsidRPr="004C4B37" w:rsidRDefault="007603E1" w:rsidP="007603E1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proofErr w:type="gramStart"/>
      <w:r w:rsidRPr="007603E1">
        <w:rPr>
          <w:rFonts w:eastAsia="Times New Roman" w:cstheme="minorHAnsi"/>
          <w:sz w:val="28"/>
          <w:szCs w:val="28"/>
        </w:rPr>
        <w:t>Joshua Joseph Tabb on Sunday, May 18, 2003 at 3:00am.</w:t>
      </w:r>
      <w:proofErr w:type="gramEnd"/>
      <w:r w:rsidRPr="007603E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7603E1">
        <w:rPr>
          <w:rFonts w:eastAsia="Times New Roman" w:cstheme="minorHAnsi"/>
          <w:sz w:val="28"/>
          <w:szCs w:val="28"/>
        </w:rPr>
        <w:t xml:space="preserve">Beloved son of Wilfred Tabb and Pamela </w:t>
      </w:r>
      <w:proofErr w:type="spellStart"/>
      <w:r w:rsidRPr="007603E1">
        <w:rPr>
          <w:rFonts w:eastAsia="Times New Roman" w:cstheme="minorHAnsi"/>
          <w:sz w:val="28"/>
          <w:szCs w:val="28"/>
        </w:rPr>
        <w:t>Mayeux</w:t>
      </w:r>
      <w:proofErr w:type="spellEnd"/>
      <w:r w:rsidRPr="007603E1">
        <w:rPr>
          <w:rFonts w:eastAsia="Times New Roman" w:cstheme="minorHAnsi"/>
          <w:sz w:val="28"/>
          <w:szCs w:val="28"/>
        </w:rPr>
        <w:t>.</w:t>
      </w:r>
      <w:proofErr w:type="gramEnd"/>
      <w:r w:rsidRPr="007603E1">
        <w:rPr>
          <w:rFonts w:eastAsia="Times New Roman" w:cstheme="minorHAnsi"/>
          <w:sz w:val="28"/>
          <w:szCs w:val="28"/>
        </w:rPr>
        <w:t xml:space="preserve"> Brother of Shantel and Anthony Tabb. </w:t>
      </w:r>
      <w:proofErr w:type="gramStart"/>
      <w:r w:rsidRPr="007603E1">
        <w:rPr>
          <w:rFonts w:eastAsia="Times New Roman" w:cstheme="minorHAnsi"/>
          <w:sz w:val="28"/>
          <w:szCs w:val="28"/>
        </w:rPr>
        <w:t xml:space="preserve">Grandson of </w:t>
      </w:r>
      <w:proofErr w:type="spellStart"/>
      <w:r w:rsidRPr="007603E1">
        <w:rPr>
          <w:rFonts w:eastAsia="Times New Roman" w:cstheme="minorHAnsi"/>
          <w:sz w:val="28"/>
          <w:szCs w:val="28"/>
        </w:rPr>
        <w:t>Lunis</w:t>
      </w:r>
      <w:proofErr w:type="spellEnd"/>
      <w:r w:rsidRPr="007603E1">
        <w:rPr>
          <w:rFonts w:eastAsia="Times New Roman" w:cstheme="minorHAnsi"/>
          <w:sz w:val="28"/>
          <w:szCs w:val="28"/>
        </w:rPr>
        <w:t xml:space="preserve"> Trahan and the late Joseph Trahan and the late Allen and Nora </w:t>
      </w:r>
      <w:proofErr w:type="spellStart"/>
      <w:r w:rsidRPr="007603E1">
        <w:rPr>
          <w:rFonts w:eastAsia="Times New Roman" w:cstheme="minorHAnsi"/>
          <w:sz w:val="28"/>
          <w:szCs w:val="28"/>
        </w:rPr>
        <w:t>Duhe</w:t>
      </w:r>
      <w:proofErr w:type="spellEnd"/>
      <w:r w:rsidRPr="007603E1">
        <w:rPr>
          <w:rFonts w:eastAsia="Times New Roman" w:cstheme="minorHAnsi"/>
          <w:sz w:val="28"/>
          <w:szCs w:val="28"/>
        </w:rPr>
        <w:t xml:space="preserve"> Tabb.</w:t>
      </w:r>
      <w:proofErr w:type="gramEnd"/>
      <w:r w:rsidRPr="007603E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7603E1">
        <w:rPr>
          <w:rFonts w:eastAsia="Times New Roman" w:cstheme="minorHAnsi"/>
          <w:sz w:val="28"/>
          <w:szCs w:val="28"/>
        </w:rPr>
        <w:t>Also survived by a host of other relatives and friends.</w:t>
      </w:r>
      <w:proofErr w:type="gramEnd"/>
      <w:r w:rsidRPr="007603E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7603E1">
        <w:rPr>
          <w:rFonts w:eastAsia="Times New Roman" w:cstheme="minorHAnsi"/>
          <w:sz w:val="28"/>
          <w:szCs w:val="28"/>
        </w:rPr>
        <w:t>Age 22 years.</w:t>
      </w:r>
      <w:proofErr w:type="gramEnd"/>
      <w:r w:rsidRPr="007603E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7603E1">
        <w:rPr>
          <w:rFonts w:eastAsia="Times New Roman" w:cstheme="minorHAnsi"/>
          <w:sz w:val="28"/>
          <w:szCs w:val="28"/>
        </w:rPr>
        <w:t xml:space="preserve">A native and lifelong resident of </w:t>
      </w:r>
      <w:proofErr w:type="spellStart"/>
      <w:r w:rsidRPr="007603E1">
        <w:rPr>
          <w:rFonts w:eastAsia="Times New Roman" w:cstheme="minorHAnsi"/>
          <w:sz w:val="28"/>
          <w:szCs w:val="28"/>
        </w:rPr>
        <w:t>Montz</w:t>
      </w:r>
      <w:proofErr w:type="spellEnd"/>
      <w:r w:rsidRPr="007603E1">
        <w:rPr>
          <w:rFonts w:eastAsia="Times New Roman" w:cstheme="minorHAnsi"/>
          <w:sz w:val="28"/>
          <w:szCs w:val="28"/>
        </w:rPr>
        <w:t>, LA.</w:t>
      </w:r>
      <w:proofErr w:type="gramEnd"/>
      <w:r w:rsidRPr="007603E1">
        <w:rPr>
          <w:rFonts w:eastAsia="Times New Roman" w:cstheme="minorHAnsi"/>
          <w:sz w:val="28"/>
          <w:szCs w:val="28"/>
        </w:rPr>
        <w:br/>
      </w:r>
      <w:r w:rsidRPr="007603E1">
        <w:rPr>
          <w:rFonts w:eastAsia="Times New Roman" w:cstheme="minorHAnsi"/>
          <w:sz w:val="28"/>
          <w:szCs w:val="28"/>
        </w:rPr>
        <w:br/>
        <w:t xml:space="preserve">Relatives and friends of the family are invited to attend the services. Visitation at Millet Guidry Funeral Home, 2806 W Airline Hwy, Laplace, LA, on Tuesday, May 20, 2003 from 5:00 PM to 10:00 PM and on Wednesday morning from 8:00 AM - 9:45 AM. </w:t>
      </w:r>
      <w:proofErr w:type="gramStart"/>
      <w:r w:rsidRPr="007603E1">
        <w:rPr>
          <w:rFonts w:eastAsia="Times New Roman" w:cstheme="minorHAnsi"/>
          <w:sz w:val="28"/>
          <w:szCs w:val="28"/>
        </w:rPr>
        <w:t>Followed by religious services at St. Joan of Arc Catholic Church, Laplace at 10:00 AM.</w:t>
      </w:r>
      <w:proofErr w:type="gramEnd"/>
      <w:r w:rsidRPr="007603E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7603E1">
        <w:rPr>
          <w:rFonts w:eastAsia="Times New Roman" w:cstheme="minorHAnsi"/>
          <w:sz w:val="28"/>
          <w:szCs w:val="28"/>
        </w:rPr>
        <w:t>Burial in St. John Memorial Gardens, Laplace, LA.</w:t>
      </w:r>
      <w:proofErr w:type="gramEnd"/>
    </w:p>
    <w:p w:rsidR="007603E1" w:rsidRPr="007603E1" w:rsidRDefault="007603E1" w:rsidP="007603E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603E1" w:rsidRPr="007603E1" w:rsidRDefault="007603E1" w:rsidP="007603E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603E1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7603E1">
        <w:rPr>
          <w:rFonts w:eastAsia="Times New Roman" w:cstheme="minorHAnsi"/>
          <w:sz w:val="28"/>
          <w:szCs w:val="28"/>
        </w:rPr>
        <w:t>The</w:t>
      </w:r>
      <w:proofErr w:type="gramEnd"/>
      <w:r w:rsidRPr="007603E1">
        <w:rPr>
          <w:rFonts w:eastAsia="Times New Roman" w:cstheme="minorHAnsi"/>
          <w:sz w:val="28"/>
          <w:szCs w:val="28"/>
        </w:rPr>
        <w:t xml:space="preserve"> (New Orleans, LA) - Tuesday, May 20, 2003</w:t>
      </w:r>
    </w:p>
    <w:p w:rsidR="00453C5F" w:rsidRPr="004C4B37" w:rsidRDefault="007D2EDB">
      <w:pPr>
        <w:rPr>
          <w:rFonts w:cstheme="minorHAnsi"/>
          <w:sz w:val="28"/>
          <w:szCs w:val="28"/>
        </w:rPr>
      </w:pPr>
      <w:r w:rsidRPr="004C4B37">
        <w:rPr>
          <w:rFonts w:cstheme="minorHAnsi"/>
          <w:sz w:val="28"/>
          <w:szCs w:val="28"/>
        </w:rPr>
        <w:t>Contributed by Jane Edson</w:t>
      </w:r>
      <w:bookmarkEnd w:id="0"/>
    </w:p>
    <w:sectPr w:rsidR="00453C5F" w:rsidRPr="004C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064558"/>
    <w:rsid w:val="00201B53"/>
    <w:rsid w:val="00453C5F"/>
    <w:rsid w:val="004C4B37"/>
    <w:rsid w:val="00541667"/>
    <w:rsid w:val="006F47B4"/>
    <w:rsid w:val="00704188"/>
    <w:rsid w:val="007603E1"/>
    <w:rsid w:val="007C5B1F"/>
    <w:rsid w:val="007D2EDB"/>
    <w:rsid w:val="007D5D29"/>
    <w:rsid w:val="008019BD"/>
    <w:rsid w:val="008C463F"/>
    <w:rsid w:val="00985B6E"/>
    <w:rsid w:val="00A6264D"/>
    <w:rsid w:val="00B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0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0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436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389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9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8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4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2018-09-11T22:25:00Z</dcterms:created>
  <dcterms:modified xsi:type="dcterms:W3CDTF">2018-09-11T22:26:00Z</dcterms:modified>
</cp:coreProperties>
</file>