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6801EFF9" w:rsidR="002426D0" w:rsidRPr="002426D0" w:rsidRDefault="00651BB3" w:rsidP="002426D0">
      <w:pPr>
        <w:spacing w:after="0"/>
        <w:jc w:val="center"/>
        <w:rPr>
          <w:rFonts w:cstheme="minorHAnsi"/>
          <w:sz w:val="40"/>
          <w:szCs w:val="40"/>
        </w:rPr>
      </w:pPr>
      <w:proofErr w:type="spellStart"/>
      <w:r>
        <w:rPr>
          <w:rFonts w:cstheme="minorHAnsi"/>
          <w:sz w:val="40"/>
          <w:szCs w:val="40"/>
        </w:rPr>
        <w:t>Ma’zon</w:t>
      </w:r>
      <w:proofErr w:type="spellEnd"/>
      <w:r>
        <w:rPr>
          <w:rFonts w:cstheme="minorHAnsi"/>
          <w:sz w:val="40"/>
          <w:szCs w:val="40"/>
        </w:rPr>
        <w:t xml:space="preserve"> Malik Thomas</w:t>
      </w:r>
    </w:p>
    <w:p w14:paraId="5C79B53E" w14:textId="0F55F9D2" w:rsidR="002426D0" w:rsidRDefault="00651BB3" w:rsidP="002426D0">
      <w:pPr>
        <w:spacing w:after="0"/>
        <w:jc w:val="center"/>
        <w:rPr>
          <w:rFonts w:cstheme="minorHAnsi"/>
          <w:sz w:val="40"/>
          <w:szCs w:val="40"/>
        </w:rPr>
      </w:pPr>
      <w:r>
        <w:rPr>
          <w:rFonts w:cstheme="minorHAnsi"/>
          <w:sz w:val="40"/>
          <w:szCs w:val="40"/>
        </w:rPr>
        <w:t>January 6, 2016 – November 11, 2021</w:t>
      </w:r>
    </w:p>
    <w:p w14:paraId="39228378" w14:textId="77777777" w:rsidR="00841FAC" w:rsidRPr="00841FAC" w:rsidRDefault="00841FAC" w:rsidP="002426D0">
      <w:pPr>
        <w:spacing w:after="0"/>
        <w:jc w:val="center"/>
        <w:rPr>
          <w:rFonts w:cstheme="minorHAnsi"/>
          <w:sz w:val="24"/>
          <w:szCs w:val="24"/>
        </w:rPr>
      </w:pPr>
    </w:p>
    <w:p w14:paraId="20D69BB7" w14:textId="3BD63871" w:rsidR="00651BB3" w:rsidRDefault="00651BB3" w:rsidP="00651BB3">
      <w:pPr>
        <w:pStyle w:val="NormalWeb"/>
        <w:jc w:val="center"/>
      </w:pPr>
      <w:r>
        <w:rPr>
          <w:noProof/>
        </w:rPr>
        <w:drawing>
          <wp:inline distT="0" distB="0" distL="0" distR="0" wp14:anchorId="6C840C3E" wp14:editId="3C73AD1B">
            <wp:extent cx="3075805" cy="1798492"/>
            <wp:effectExtent l="0" t="0" r="0" b="0"/>
            <wp:docPr id="1940060615" name="Picture 10"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60615" name="Picture 10" descr="A close-up of a grave sto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958" cy="1813200"/>
                    </a:xfrm>
                    <a:prstGeom prst="rect">
                      <a:avLst/>
                    </a:prstGeom>
                    <a:noFill/>
                    <a:ln>
                      <a:noFill/>
                    </a:ln>
                  </pic:spPr>
                </pic:pic>
              </a:graphicData>
            </a:graphic>
          </wp:inline>
        </w:drawing>
      </w:r>
    </w:p>
    <w:p w14:paraId="30DA91A0" w14:textId="22D5126B" w:rsidR="00213D7F" w:rsidRPr="00651BB3" w:rsidRDefault="00213D7F" w:rsidP="00213D7F">
      <w:pPr>
        <w:pStyle w:val="NormalWeb"/>
        <w:rPr>
          <w:sz w:val="30"/>
          <w:szCs w:val="30"/>
        </w:rPr>
      </w:pPr>
    </w:p>
    <w:p w14:paraId="6EC77558" w14:textId="77777777" w:rsidR="00651BB3" w:rsidRDefault="00651BB3" w:rsidP="0081429D">
      <w:pPr>
        <w:spacing w:after="0" w:line="240" w:lineRule="auto"/>
        <w:rPr>
          <w:color w:val="000000"/>
          <w:sz w:val="30"/>
          <w:szCs w:val="30"/>
        </w:rPr>
      </w:pPr>
      <w:r>
        <w:rPr>
          <w:color w:val="000000"/>
          <w:sz w:val="30"/>
          <w:szCs w:val="30"/>
        </w:rPr>
        <w:t xml:space="preserve">   </w:t>
      </w:r>
      <w:proofErr w:type="spellStart"/>
      <w:r w:rsidRPr="00651BB3">
        <w:rPr>
          <w:color w:val="000000"/>
          <w:sz w:val="30"/>
          <w:szCs w:val="30"/>
        </w:rPr>
        <w:t>Ma'Zon</w:t>
      </w:r>
      <w:proofErr w:type="spellEnd"/>
      <w:r w:rsidRPr="00651BB3">
        <w:rPr>
          <w:color w:val="000000"/>
          <w:sz w:val="30"/>
          <w:szCs w:val="30"/>
        </w:rPr>
        <w:t xml:space="preserve"> Malik Thomas was born on January 6, 2016, at Tulane Women's Hospital to Michael Thomas and </w:t>
      </w:r>
      <w:proofErr w:type="spellStart"/>
      <w:r w:rsidRPr="00651BB3">
        <w:rPr>
          <w:color w:val="000000"/>
          <w:sz w:val="30"/>
          <w:szCs w:val="30"/>
        </w:rPr>
        <w:t>Tajsha</w:t>
      </w:r>
      <w:proofErr w:type="spellEnd"/>
      <w:r w:rsidRPr="00651BB3">
        <w:rPr>
          <w:color w:val="000000"/>
          <w:sz w:val="30"/>
          <w:szCs w:val="30"/>
        </w:rPr>
        <w:t xml:space="preserve"> Howard. </w:t>
      </w:r>
      <w:proofErr w:type="spellStart"/>
      <w:r w:rsidRPr="00651BB3">
        <w:rPr>
          <w:color w:val="000000"/>
          <w:sz w:val="30"/>
          <w:szCs w:val="30"/>
        </w:rPr>
        <w:t>Ma'Zon</w:t>
      </w:r>
      <w:proofErr w:type="spellEnd"/>
      <w:r w:rsidRPr="00651BB3">
        <w:rPr>
          <w:color w:val="000000"/>
          <w:sz w:val="30"/>
          <w:szCs w:val="30"/>
        </w:rPr>
        <w:t xml:space="preserve"> attended both day care and pre-school at Garden of Eden Christian Academy, where he graduated from pre-school in June 2021. He also attended Lake Pontchartrain Elementary School and Emily C. Watkins Elementary School. </w:t>
      </w:r>
    </w:p>
    <w:p w14:paraId="33F072F6" w14:textId="77777777" w:rsidR="00651BB3" w:rsidRDefault="00651BB3" w:rsidP="0081429D">
      <w:pPr>
        <w:spacing w:after="0" w:line="240" w:lineRule="auto"/>
        <w:rPr>
          <w:color w:val="000000"/>
          <w:sz w:val="30"/>
          <w:szCs w:val="30"/>
        </w:rPr>
      </w:pPr>
      <w:r>
        <w:rPr>
          <w:color w:val="000000"/>
          <w:sz w:val="30"/>
          <w:szCs w:val="30"/>
        </w:rPr>
        <w:t xml:space="preserve">   </w:t>
      </w:r>
      <w:proofErr w:type="spellStart"/>
      <w:r w:rsidRPr="00651BB3">
        <w:rPr>
          <w:color w:val="000000"/>
          <w:sz w:val="30"/>
          <w:szCs w:val="30"/>
        </w:rPr>
        <w:t>Ma'Zon</w:t>
      </w:r>
      <w:proofErr w:type="spellEnd"/>
      <w:r w:rsidRPr="00651BB3">
        <w:rPr>
          <w:color w:val="000000"/>
          <w:sz w:val="30"/>
          <w:szCs w:val="30"/>
        </w:rPr>
        <w:t xml:space="preserve"> enjoyed being active on Tik Tok, watching You-Tube movies, playing football and basketball, and any activity that allowed him to be outside. He played football with the St. John Red Warriors until his brief illness and subsequent death. </w:t>
      </w:r>
    </w:p>
    <w:p w14:paraId="458E7130" w14:textId="77777777" w:rsidR="00651BB3" w:rsidRDefault="00651BB3" w:rsidP="0081429D">
      <w:pPr>
        <w:spacing w:after="0" w:line="240" w:lineRule="auto"/>
        <w:rPr>
          <w:color w:val="000000"/>
          <w:sz w:val="30"/>
          <w:szCs w:val="30"/>
        </w:rPr>
      </w:pPr>
      <w:r>
        <w:rPr>
          <w:color w:val="000000"/>
          <w:sz w:val="30"/>
          <w:szCs w:val="30"/>
        </w:rPr>
        <w:t xml:space="preserve">   </w:t>
      </w:r>
      <w:r w:rsidRPr="00651BB3">
        <w:rPr>
          <w:color w:val="000000"/>
          <w:sz w:val="30"/>
          <w:szCs w:val="30"/>
        </w:rPr>
        <w:t xml:space="preserve">On November 11, 2021, </w:t>
      </w:r>
      <w:proofErr w:type="spellStart"/>
      <w:r w:rsidRPr="00651BB3">
        <w:rPr>
          <w:color w:val="000000"/>
          <w:sz w:val="30"/>
          <w:szCs w:val="30"/>
        </w:rPr>
        <w:t>Ma'Zon</w:t>
      </w:r>
      <w:proofErr w:type="spellEnd"/>
      <w:r w:rsidRPr="00651BB3">
        <w:rPr>
          <w:color w:val="000000"/>
          <w:sz w:val="30"/>
          <w:szCs w:val="30"/>
        </w:rPr>
        <w:t xml:space="preserve"> transitioned from this life, as we know it, to a life that is filled with joy everlasting. He was preceded in death by grandfather, Barry Howard; great-grandfather, Barry Holland; great-grandmother, Delores Johnson. </w:t>
      </w:r>
    </w:p>
    <w:p w14:paraId="0C9E1EE1" w14:textId="77777777" w:rsidR="00651BB3" w:rsidRDefault="00651BB3" w:rsidP="0081429D">
      <w:pPr>
        <w:spacing w:after="0" w:line="240" w:lineRule="auto"/>
        <w:rPr>
          <w:color w:val="000000"/>
          <w:sz w:val="30"/>
          <w:szCs w:val="30"/>
        </w:rPr>
      </w:pPr>
      <w:r>
        <w:rPr>
          <w:color w:val="000000"/>
          <w:sz w:val="30"/>
          <w:szCs w:val="30"/>
        </w:rPr>
        <w:t xml:space="preserve">   </w:t>
      </w:r>
      <w:r w:rsidRPr="00651BB3">
        <w:rPr>
          <w:color w:val="000000"/>
          <w:sz w:val="30"/>
          <w:szCs w:val="30"/>
        </w:rPr>
        <w:t xml:space="preserve">During his short life, he touched many people from various walks of life with his warm personality and his infectious smile. He leaves the following to mourn his transition: mother, </w:t>
      </w:r>
      <w:proofErr w:type="spellStart"/>
      <w:r w:rsidRPr="00651BB3">
        <w:rPr>
          <w:color w:val="000000"/>
          <w:sz w:val="30"/>
          <w:szCs w:val="30"/>
        </w:rPr>
        <w:t>Tajsha</w:t>
      </w:r>
      <w:proofErr w:type="spellEnd"/>
      <w:r w:rsidRPr="00651BB3">
        <w:rPr>
          <w:color w:val="000000"/>
          <w:sz w:val="30"/>
          <w:szCs w:val="30"/>
        </w:rPr>
        <w:t xml:space="preserve"> Howard; father, Michael Thomas; grandmothers, Shantell (Terrence) Samuel and Phoebie Thomas; great-grandmothers, Emelda </w:t>
      </w:r>
      <w:proofErr w:type="gramStart"/>
      <w:r w:rsidRPr="00651BB3">
        <w:rPr>
          <w:color w:val="000000"/>
          <w:sz w:val="30"/>
          <w:szCs w:val="30"/>
        </w:rPr>
        <w:t>Walker</w:t>
      </w:r>
      <w:proofErr w:type="gramEnd"/>
      <w:r w:rsidRPr="00651BB3">
        <w:rPr>
          <w:color w:val="000000"/>
          <w:sz w:val="30"/>
          <w:szCs w:val="30"/>
        </w:rPr>
        <w:t xml:space="preserve"> and Lutha Mason and, great-grandfather, Leonard Dixon of Las Vegas, Nevada. He also leaves to mourn a host of aunts, uncles, cousins; special uncles DeVante Dixon, Travone Bolden, and Richard Jasmine, and special aunts Lakeisha. godmothers and Destiny Burl and Allegra Bovie. </w:t>
      </w:r>
    </w:p>
    <w:p w14:paraId="09DAEB7D" w14:textId="584CA2D1" w:rsidR="00651BB3" w:rsidRPr="00651BB3" w:rsidRDefault="00651BB3" w:rsidP="0081429D">
      <w:pPr>
        <w:spacing w:after="0" w:line="240" w:lineRule="auto"/>
        <w:rPr>
          <w:color w:val="000000"/>
          <w:sz w:val="30"/>
          <w:szCs w:val="30"/>
        </w:rPr>
      </w:pPr>
      <w:r>
        <w:rPr>
          <w:color w:val="000000"/>
          <w:sz w:val="30"/>
          <w:szCs w:val="30"/>
        </w:rPr>
        <w:t xml:space="preserve">   </w:t>
      </w:r>
      <w:r w:rsidRPr="00651BB3">
        <w:rPr>
          <w:color w:val="000000"/>
          <w:sz w:val="30"/>
          <w:szCs w:val="30"/>
        </w:rPr>
        <w:t xml:space="preserve">Funeral Service will be held on Saturday, November 20, 2021, at 10:00am at </w:t>
      </w:r>
      <w:proofErr w:type="spellStart"/>
      <w:r w:rsidRPr="00651BB3">
        <w:rPr>
          <w:color w:val="000000"/>
          <w:sz w:val="30"/>
          <w:szCs w:val="30"/>
        </w:rPr>
        <w:t>Milesville</w:t>
      </w:r>
      <w:proofErr w:type="spellEnd"/>
      <w:r w:rsidRPr="00651BB3">
        <w:rPr>
          <w:color w:val="000000"/>
          <w:sz w:val="30"/>
          <w:szCs w:val="30"/>
        </w:rPr>
        <w:t xml:space="preserve"> Memorial C.O.C.I.C., La. Bishop Ronald Frank Officiating, Visitation on Friday from 5-7 and on Saturday from 8-until 11am until service time. Interment in St. John Memorial</w:t>
      </w:r>
      <w:r>
        <w:rPr>
          <w:color w:val="000000"/>
          <w:sz w:val="30"/>
          <w:szCs w:val="30"/>
        </w:rPr>
        <w:t>,</w:t>
      </w:r>
      <w:r w:rsidRPr="00651BB3">
        <w:rPr>
          <w:color w:val="000000"/>
          <w:sz w:val="30"/>
          <w:szCs w:val="30"/>
        </w:rPr>
        <w:t xml:space="preserve"> LaPlace, LA. Due to CDC (covid19) restrictions seating may be limited, mask and social distancing are required. Professional Services entrusted to the Caring Staff of Hobson Brown Funeral Home. 134 Daisy St. Garyville, La 70051. 985-535-2516.</w:t>
      </w:r>
    </w:p>
    <w:p w14:paraId="4FCCF152" w14:textId="77777777" w:rsidR="00651BB3" w:rsidRDefault="00651BB3" w:rsidP="0081429D">
      <w:pPr>
        <w:spacing w:after="0" w:line="240" w:lineRule="auto"/>
        <w:rPr>
          <w:color w:val="000000"/>
          <w:sz w:val="30"/>
          <w:szCs w:val="30"/>
        </w:rPr>
      </w:pPr>
      <w:r w:rsidRPr="00651BB3">
        <w:rPr>
          <w:color w:val="000000"/>
          <w:sz w:val="30"/>
          <w:szCs w:val="30"/>
        </w:rPr>
        <w:br/>
        <w:t>The Times-Picayune, New Orleans, Louisiana</w:t>
      </w:r>
    </w:p>
    <w:p w14:paraId="3373FBF1" w14:textId="1ED3999A" w:rsidR="00032D9E" w:rsidRPr="00651BB3" w:rsidRDefault="00651BB3" w:rsidP="0081429D">
      <w:pPr>
        <w:spacing w:after="0" w:line="240" w:lineRule="auto"/>
        <w:rPr>
          <w:rFonts w:cstheme="minorHAnsi"/>
          <w:sz w:val="30"/>
          <w:szCs w:val="30"/>
        </w:rPr>
      </w:pPr>
      <w:r w:rsidRPr="00651BB3">
        <w:rPr>
          <w:color w:val="000000"/>
          <w:sz w:val="30"/>
          <w:szCs w:val="30"/>
        </w:rPr>
        <w:t>Nov. 18 to Nov. 20, 2021</w:t>
      </w:r>
    </w:p>
    <w:sectPr w:rsidR="00032D9E" w:rsidRPr="00651BB3" w:rsidSect="006A6D8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32D9E"/>
    <w:rsid w:val="000A3A5B"/>
    <w:rsid w:val="000F52A3"/>
    <w:rsid w:val="00124DFE"/>
    <w:rsid w:val="0016668A"/>
    <w:rsid w:val="001F443F"/>
    <w:rsid w:val="00213D7F"/>
    <w:rsid w:val="002426D0"/>
    <w:rsid w:val="00286400"/>
    <w:rsid w:val="002872EC"/>
    <w:rsid w:val="004D79BF"/>
    <w:rsid w:val="005A1555"/>
    <w:rsid w:val="005E103D"/>
    <w:rsid w:val="00651BB3"/>
    <w:rsid w:val="006A6D8B"/>
    <w:rsid w:val="006D75AD"/>
    <w:rsid w:val="00784172"/>
    <w:rsid w:val="007A6017"/>
    <w:rsid w:val="0081429D"/>
    <w:rsid w:val="00841FAC"/>
    <w:rsid w:val="00870AD7"/>
    <w:rsid w:val="008E2C74"/>
    <w:rsid w:val="009B15A4"/>
    <w:rsid w:val="00A27906"/>
    <w:rsid w:val="00B2619C"/>
    <w:rsid w:val="00C16D08"/>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semiHidden/>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1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94320295">
      <w:bodyDiv w:val="1"/>
      <w:marLeft w:val="0"/>
      <w:marRight w:val="0"/>
      <w:marTop w:val="0"/>
      <w:marBottom w:val="0"/>
      <w:divBdr>
        <w:top w:val="none" w:sz="0" w:space="0" w:color="auto"/>
        <w:left w:val="none" w:sz="0" w:space="0" w:color="auto"/>
        <w:bottom w:val="none" w:sz="0" w:space="0" w:color="auto"/>
        <w:right w:val="none" w:sz="0" w:space="0" w:color="auto"/>
      </w:divBdr>
    </w:div>
    <w:div w:id="300233704">
      <w:bodyDiv w:val="1"/>
      <w:marLeft w:val="0"/>
      <w:marRight w:val="0"/>
      <w:marTop w:val="0"/>
      <w:marBottom w:val="0"/>
      <w:divBdr>
        <w:top w:val="none" w:sz="0" w:space="0" w:color="auto"/>
        <w:left w:val="none" w:sz="0" w:space="0" w:color="auto"/>
        <w:bottom w:val="none" w:sz="0" w:space="0" w:color="auto"/>
        <w:right w:val="none" w:sz="0" w:space="0" w:color="auto"/>
      </w:divBdr>
    </w:div>
    <w:div w:id="412550228">
      <w:bodyDiv w:val="1"/>
      <w:marLeft w:val="0"/>
      <w:marRight w:val="0"/>
      <w:marTop w:val="0"/>
      <w:marBottom w:val="0"/>
      <w:divBdr>
        <w:top w:val="none" w:sz="0" w:space="0" w:color="auto"/>
        <w:left w:val="none" w:sz="0" w:space="0" w:color="auto"/>
        <w:bottom w:val="none" w:sz="0" w:space="0" w:color="auto"/>
        <w:right w:val="none" w:sz="0" w:space="0" w:color="auto"/>
      </w:divBdr>
    </w:div>
    <w:div w:id="512035240">
      <w:bodyDiv w:val="1"/>
      <w:marLeft w:val="0"/>
      <w:marRight w:val="0"/>
      <w:marTop w:val="0"/>
      <w:marBottom w:val="0"/>
      <w:divBdr>
        <w:top w:val="none" w:sz="0" w:space="0" w:color="auto"/>
        <w:left w:val="none" w:sz="0" w:space="0" w:color="auto"/>
        <w:bottom w:val="none" w:sz="0" w:space="0" w:color="auto"/>
        <w:right w:val="none" w:sz="0" w:space="0" w:color="auto"/>
      </w:divBdr>
    </w:div>
    <w:div w:id="551699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1440"/>
          <w:marRight w:val="1440"/>
          <w:marTop w:val="0"/>
          <w:marBottom w:val="360"/>
          <w:divBdr>
            <w:top w:val="none" w:sz="0" w:space="0" w:color="auto"/>
            <w:left w:val="none" w:sz="0" w:space="0" w:color="auto"/>
            <w:bottom w:val="none" w:sz="0" w:space="0" w:color="auto"/>
            <w:right w:val="none" w:sz="0" w:space="0" w:color="auto"/>
          </w:divBdr>
        </w:div>
      </w:divsChild>
    </w:div>
    <w:div w:id="599142827">
      <w:bodyDiv w:val="1"/>
      <w:marLeft w:val="0"/>
      <w:marRight w:val="0"/>
      <w:marTop w:val="0"/>
      <w:marBottom w:val="0"/>
      <w:divBdr>
        <w:top w:val="none" w:sz="0" w:space="0" w:color="auto"/>
        <w:left w:val="none" w:sz="0" w:space="0" w:color="auto"/>
        <w:bottom w:val="none" w:sz="0" w:space="0" w:color="auto"/>
        <w:right w:val="none" w:sz="0" w:space="0" w:color="auto"/>
      </w:divBdr>
      <w:divsChild>
        <w:div w:id="336732226">
          <w:marLeft w:val="1440"/>
          <w:marRight w:val="1440"/>
          <w:marTop w:val="0"/>
          <w:marBottom w:val="360"/>
          <w:divBdr>
            <w:top w:val="none" w:sz="0" w:space="0" w:color="auto"/>
            <w:left w:val="none" w:sz="0" w:space="0" w:color="auto"/>
            <w:bottom w:val="none" w:sz="0" w:space="0" w:color="auto"/>
            <w:right w:val="none" w:sz="0" w:space="0" w:color="auto"/>
          </w:divBdr>
        </w:div>
      </w:divsChild>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351">
          <w:marLeft w:val="1440"/>
          <w:marRight w:val="1440"/>
          <w:marTop w:val="0"/>
          <w:marBottom w:val="360"/>
          <w:divBdr>
            <w:top w:val="none" w:sz="0" w:space="0" w:color="auto"/>
            <w:left w:val="none" w:sz="0" w:space="0" w:color="auto"/>
            <w:bottom w:val="none" w:sz="0" w:space="0" w:color="auto"/>
            <w:right w:val="none" w:sz="0" w:space="0" w:color="auto"/>
          </w:divBdr>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2124">
      <w:bodyDiv w:val="1"/>
      <w:marLeft w:val="0"/>
      <w:marRight w:val="0"/>
      <w:marTop w:val="0"/>
      <w:marBottom w:val="0"/>
      <w:divBdr>
        <w:top w:val="none" w:sz="0" w:space="0" w:color="auto"/>
        <w:left w:val="none" w:sz="0" w:space="0" w:color="auto"/>
        <w:bottom w:val="none" w:sz="0" w:space="0" w:color="auto"/>
        <w:right w:val="none" w:sz="0" w:space="0" w:color="auto"/>
      </w:divBdr>
    </w:div>
    <w:div w:id="18708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2024-04-25T22:42:00Z</dcterms:created>
  <dcterms:modified xsi:type="dcterms:W3CDTF">2024-04-25T22:42:00Z</dcterms:modified>
</cp:coreProperties>
</file>