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63DD" w14:textId="600BAB48" w:rsidR="00F034E0" w:rsidRPr="00F034E0" w:rsidRDefault="004A5369" w:rsidP="004A5369">
      <w:pPr>
        <w:shd w:val="clear" w:color="auto" w:fill="FFFFFF"/>
        <w:spacing w:after="0" w:line="240" w:lineRule="auto"/>
        <w:jc w:val="center"/>
        <w:outlineLvl w:val="0"/>
        <w:rPr>
          <w:rFonts w:ascii="Calibri" w:eastAsia="Times New Roman" w:hAnsi="Calibri" w:cs="Calibri"/>
          <w:color w:val="000000"/>
          <w:spacing w:val="-8"/>
          <w:kern w:val="36"/>
          <w:sz w:val="40"/>
          <w:szCs w:val="40"/>
          <w14:ligatures w14:val="none"/>
        </w:rPr>
      </w:pPr>
      <w:r>
        <w:rPr>
          <w:rFonts w:ascii="Calibri" w:eastAsia="Times New Roman" w:hAnsi="Calibri" w:cs="Calibri"/>
          <w:color w:val="000000"/>
          <w:spacing w:val="-8"/>
          <w:kern w:val="36"/>
          <w:sz w:val="40"/>
          <w:szCs w:val="40"/>
          <w:bdr w:val="none" w:sz="0" w:space="0" w:color="auto" w:frame="1"/>
          <w14:ligatures w14:val="none"/>
        </w:rPr>
        <w:t>Mary Ruth (Edwards) Triche</w:t>
      </w:r>
    </w:p>
    <w:p w14:paraId="7B4CEE85" w14:textId="5B5551D2" w:rsidR="00F034E0" w:rsidRPr="00F034E0" w:rsidRDefault="004A5369" w:rsidP="004A5369">
      <w:pPr>
        <w:shd w:val="clear" w:color="auto" w:fill="FFFFFF"/>
        <w:spacing w:after="0" w:line="240" w:lineRule="auto"/>
        <w:jc w:val="center"/>
        <w:outlineLvl w:val="1"/>
        <w:rPr>
          <w:rFonts w:ascii="Calibri" w:eastAsia="Times New Roman" w:hAnsi="Calibri" w:cs="Calibri"/>
          <w:kern w:val="0"/>
          <w:sz w:val="40"/>
          <w:szCs w:val="40"/>
          <w14:ligatures w14:val="none"/>
        </w:rPr>
      </w:pPr>
      <w:r>
        <w:rPr>
          <w:rFonts w:ascii="Calibri" w:eastAsia="Times New Roman" w:hAnsi="Calibri" w:cs="Calibri"/>
          <w:kern w:val="0"/>
          <w:sz w:val="40"/>
          <w:szCs w:val="40"/>
          <w:bdr w:val="none" w:sz="0" w:space="0" w:color="auto" w:frame="1"/>
          <w14:ligatures w14:val="none"/>
        </w:rPr>
        <w:t>March 8, 1930 – September 22, 2013</w:t>
      </w:r>
    </w:p>
    <w:p w14:paraId="4E00247B" w14:textId="77777777" w:rsidR="00F034E0" w:rsidRDefault="00F034E0" w:rsidP="004A5369">
      <w:pPr>
        <w:spacing w:line="240" w:lineRule="auto"/>
        <w:rPr>
          <w:rFonts w:ascii="Calibri" w:hAnsi="Calibri" w:cs="Calibri"/>
          <w:color w:val="404040"/>
          <w:sz w:val="40"/>
          <w:szCs w:val="40"/>
          <w:shd w:val="clear" w:color="auto" w:fill="FFFFFF"/>
        </w:rPr>
      </w:pPr>
    </w:p>
    <w:p w14:paraId="52A800A5" w14:textId="340F82EE" w:rsidR="00203946" w:rsidRDefault="00203946" w:rsidP="004A5369">
      <w:pPr>
        <w:pStyle w:val="NormalWeb"/>
        <w:jc w:val="center"/>
      </w:pPr>
      <w:r>
        <w:rPr>
          <w:noProof/>
        </w:rPr>
        <w:drawing>
          <wp:inline distT="0" distB="0" distL="0" distR="0" wp14:anchorId="7A52B99F" wp14:editId="21EB166D">
            <wp:extent cx="3714750" cy="2759472"/>
            <wp:effectExtent l="0" t="0" r="0" b="3175"/>
            <wp:docPr id="874973759" name="Picture 2" descr="A close-up of a plaque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73759" name="Picture 2" descr="A close-up of a plaque on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7721" cy="2769107"/>
                    </a:xfrm>
                    <a:prstGeom prst="rect">
                      <a:avLst/>
                    </a:prstGeom>
                    <a:noFill/>
                    <a:ln>
                      <a:noFill/>
                    </a:ln>
                  </pic:spPr>
                </pic:pic>
              </a:graphicData>
            </a:graphic>
          </wp:inline>
        </w:drawing>
      </w:r>
    </w:p>
    <w:p w14:paraId="23E002BE" w14:textId="0527683C" w:rsidR="00F034E0" w:rsidRPr="00203946" w:rsidRDefault="00F034E0" w:rsidP="004A5369">
      <w:pPr>
        <w:spacing w:line="240" w:lineRule="auto"/>
        <w:rPr>
          <w:rFonts w:ascii="Calibri" w:hAnsi="Calibri" w:cs="Calibri"/>
          <w:color w:val="404040"/>
          <w:sz w:val="30"/>
          <w:szCs w:val="30"/>
          <w:shd w:val="clear" w:color="auto" w:fill="FFFFFF"/>
        </w:rPr>
      </w:pPr>
    </w:p>
    <w:p w14:paraId="0FBBC0FC" w14:textId="4A453AED" w:rsidR="004A5369" w:rsidRPr="004A5369" w:rsidRDefault="004A5369" w:rsidP="004A5369">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4A5369">
        <w:rPr>
          <w:rFonts w:ascii="Calibri" w:hAnsi="Calibri" w:cs="Calibri"/>
          <w:color w:val="000000"/>
          <w:sz w:val="30"/>
          <w:szCs w:val="30"/>
        </w:rPr>
        <w:t>Mary Ruth Edwards Triche, 83, died Sunday, Sept. 22, 2013.</w:t>
      </w:r>
    </w:p>
    <w:p w14:paraId="30E74676" w14:textId="185295F7" w:rsidR="004A5369" w:rsidRPr="004A5369" w:rsidRDefault="004A5369" w:rsidP="004A5369">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4A5369">
        <w:rPr>
          <w:rFonts w:ascii="Calibri" w:hAnsi="Calibri" w:cs="Calibri"/>
          <w:color w:val="000000"/>
          <w:sz w:val="30"/>
          <w:szCs w:val="30"/>
        </w:rPr>
        <w:t>She was the beloved wife of the late Alvin “Cap” Triche, mother of Alvin Triche (Cathy), Margaret Landry (Chuck) and Carol Keating (Lawrence Jr.), grandmother of Janelle Williams, Stacy Remondet, Ali Giles, Christy Castro, Clint Landry, Chantelle Roussel, Kelly Triche and Kayla Whitney, great-grandmother of Drey Triche, Lakin and Christian Wood, Carmen Giles, Alexis Remondet, Isabella Cline, Zander Landry, Paige and Kelsie Williams, Luke and Lanie Whitney, Kellen Frasier and Cori and Caroline Brignac and daughter of the late John and Marinda Pettis Edwards. She was a native of Mississippi and resident of LaPlace.</w:t>
      </w:r>
    </w:p>
    <w:p w14:paraId="3386D836" w14:textId="5EE8BFC8" w:rsidR="004A5369" w:rsidRDefault="004A5369" w:rsidP="004A5369">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4A5369">
        <w:rPr>
          <w:rFonts w:ascii="Calibri" w:hAnsi="Calibri" w:cs="Calibri"/>
          <w:color w:val="000000"/>
          <w:sz w:val="30"/>
          <w:szCs w:val="30"/>
        </w:rPr>
        <w:t>Visitation and services were held at Millet-Guidry Funeral Home of LaPlace on Wednesday, Sept. 25, 2013. Burial followed in St. John Memorial Gardens Cemetery in LaPlace.</w:t>
      </w:r>
    </w:p>
    <w:p w14:paraId="326F7A38" w14:textId="77777777" w:rsidR="004A5369" w:rsidRPr="004A5369" w:rsidRDefault="004A5369" w:rsidP="004A5369">
      <w:pPr>
        <w:pStyle w:val="NormalWeb"/>
        <w:spacing w:before="0" w:beforeAutospacing="0" w:after="0" w:afterAutospacing="0"/>
        <w:rPr>
          <w:rFonts w:ascii="Calibri" w:hAnsi="Calibri" w:cs="Calibri"/>
          <w:color w:val="000000"/>
          <w:sz w:val="30"/>
          <w:szCs w:val="30"/>
        </w:rPr>
      </w:pPr>
    </w:p>
    <w:p w14:paraId="7E346224" w14:textId="051F722F" w:rsidR="004A5369" w:rsidRDefault="004A5369" w:rsidP="004A5369">
      <w:pPr>
        <w:pStyle w:val="NormalWeb"/>
        <w:spacing w:before="0" w:beforeAutospacing="0" w:after="0" w:afterAutospacing="0"/>
        <w:rPr>
          <w:rFonts w:ascii="Calibri" w:hAnsi="Calibri" w:cs="Calibri"/>
          <w:color w:val="000000"/>
          <w:sz w:val="30"/>
          <w:szCs w:val="30"/>
        </w:rPr>
      </w:pPr>
      <w:proofErr w:type="spellStart"/>
      <w:r w:rsidRPr="004A5369">
        <w:rPr>
          <w:rFonts w:ascii="Calibri" w:hAnsi="Calibri" w:cs="Calibri"/>
          <w:color w:val="000000"/>
          <w:sz w:val="30"/>
          <w:szCs w:val="30"/>
        </w:rPr>
        <w:t>L’</w:t>
      </w:r>
      <w:r>
        <w:rPr>
          <w:rFonts w:ascii="Calibri" w:hAnsi="Calibri" w:cs="Calibri"/>
          <w:color w:val="000000"/>
          <w:sz w:val="30"/>
          <w:szCs w:val="30"/>
        </w:rPr>
        <w:t>O</w:t>
      </w:r>
      <w:r w:rsidRPr="004A5369">
        <w:rPr>
          <w:rFonts w:ascii="Calibri" w:hAnsi="Calibri" w:cs="Calibri"/>
          <w:color w:val="000000"/>
          <w:sz w:val="30"/>
          <w:szCs w:val="30"/>
        </w:rPr>
        <w:t>bservateur</w:t>
      </w:r>
      <w:proofErr w:type="spellEnd"/>
      <w:r w:rsidRPr="004A5369">
        <w:rPr>
          <w:rFonts w:ascii="Calibri" w:hAnsi="Calibri" w:cs="Calibri"/>
          <w:color w:val="000000"/>
          <w:sz w:val="30"/>
          <w:szCs w:val="30"/>
        </w:rPr>
        <w:t>, LaPlace, L</w:t>
      </w:r>
      <w:r>
        <w:rPr>
          <w:rFonts w:ascii="Calibri" w:hAnsi="Calibri" w:cs="Calibri"/>
          <w:color w:val="000000"/>
          <w:sz w:val="30"/>
          <w:szCs w:val="30"/>
        </w:rPr>
        <w:t>ouisiana</w:t>
      </w:r>
    </w:p>
    <w:p w14:paraId="22C9B269" w14:textId="226C155F" w:rsidR="00F034E0" w:rsidRPr="00203946" w:rsidRDefault="004A5369" w:rsidP="004A5369">
      <w:pPr>
        <w:pStyle w:val="NormalWeb"/>
        <w:spacing w:before="0" w:beforeAutospacing="0" w:after="0" w:afterAutospacing="0"/>
        <w:rPr>
          <w:rFonts w:ascii="Calibri" w:hAnsi="Calibri" w:cs="Calibri"/>
          <w:sz w:val="30"/>
          <w:szCs w:val="30"/>
        </w:rPr>
      </w:pPr>
      <w:r w:rsidRPr="004A5369">
        <w:rPr>
          <w:rFonts w:ascii="Calibri" w:hAnsi="Calibri" w:cs="Calibri"/>
          <w:color w:val="000000"/>
          <w:sz w:val="30"/>
          <w:szCs w:val="30"/>
        </w:rPr>
        <w:t>Friday, September 27, 2013</w:t>
      </w:r>
    </w:p>
    <w:sectPr w:rsidR="00F034E0" w:rsidRPr="0020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E0"/>
    <w:rsid w:val="00203946"/>
    <w:rsid w:val="004A5369"/>
    <w:rsid w:val="007B29AA"/>
    <w:rsid w:val="00F0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9A67"/>
  <w15:chartTrackingRefBased/>
  <w15:docId w15:val="{A1237744-4177-4C5E-8D20-0A783665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4E0"/>
    <w:rPr>
      <w:rFonts w:eastAsiaTheme="majorEastAsia" w:cstheme="majorBidi"/>
      <w:color w:val="272727" w:themeColor="text1" w:themeTint="D8"/>
    </w:rPr>
  </w:style>
  <w:style w:type="paragraph" w:styleId="Title">
    <w:name w:val="Title"/>
    <w:basedOn w:val="Normal"/>
    <w:next w:val="Normal"/>
    <w:link w:val="TitleChar"/>
    <w:uiPriority w:val="10"/>
    <w:qFormat/>
    <w:rsid w:val="00F03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4E0"/>
    <w:pPr>
      <w:spacing w:before="160"/>
      <w:jc w:val="center"/>
    </w:pPr>
    <w:rPr>
      <w:i/>
      <w:iCs/>
      <w:color w:val="404040" w:themeColor="text1" w:themeTint="BF"/>
    </w:rPr>
  </w:style>
  <w:style w:type="character" w:customStyle="1" w:styleId="QuoteChar">
    <w:name w:val="Quote Char"/>
    <w:basedOn w:val="DefaultParagraphFont"/>
    <w:link w:val="Quote"/>
    <w:uiPriority w:val="29"/>
    <w:rsid w:val="00F034E0"/>
    <w:rPr>
      <w:i/>
      <w:iCs/>
      <w:color w:val="404040" w:themeColor="text1" w:themeTint="BF"/>
    </w:rPr>
  </w:style>
  <w:style w:type="paragraph" w:styleId="ListParagraph">
    <w:name w:val="List Paragraph"/>
    <w:basedOn w:val="Normal"/>
    <w:uiPriority w:val="34"/>
    <w:qFormat/>
    <w:rsid w:val="00F034E0"/>
    <w:pPr>
      <w:ind w:left="720"/>
      <w:contextualSpacing/>
    </w:pPr>
  </w:style>
  <w:style w:type="character" w:styleId="IntenseEmphasis">
    <w:name w:val="Intense Emphasis"/>
    <w:basedOn w:val="DefaultParagraphFont"/>
    <w:uiPriority w:val="21"/>
    <w:qFormat/>
    <w:rsid w:val="00F034E0"/>
    <w:rPr>
      <w:i/>
      <w:iCs/>
      <w:color w:val="0F4761" w:themeColor="accent1" w:themeShade="BF"/>
    </w:rPr>
  </w:style>
  <w:style w:type="paragraph" w:styleId="IntenseQuote">
    <w:name w:val="Intense Quote"/>
    <w:basedOn w:val="Normal"/>
    <w:next w:val="Normal"/>
    <w:link w:val="IntenseQuoteChar"/>
    <w:uiPriority w:val="30"/>
    <w:qFormat/>
    <w:rsid w:val="00F03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4E0"/>
    <w:rPr>
      <w:i/>
      <w:iCs/>
      <w:color w:val="0F4761" w:themeColor="accent1" w:themeShade="BF"/>
    </w:rPr>
  </w:style>
  <w:style w:type="character" w:styleId="IntenseReference">
    <w:name w:val="Intense Reference"/>
    <w:basedOn w:val="DefaultParagraphFont"/>
    <w:uiPriority w:val="32"/>
    <w:qFormat/>
    <w:rsid w:val="00F034E0"/>
    <w:rPr>
      <w:b/>
      <w:bCs/>
      <w:smallCaps/>
      <w:color w:val="0F4761" w:themeColor="accent1" w:themeShade="BF"/>
      <w:spacing w:val="5"/>
    </w:rPr>
  </w:style>
  <w:style w:type="character" w:styleId="Hyperlink">
    <w:name w:val="Hyperlink"/>
    <w:basedOn w:val="DefaultParagraphFont"/>
    <w:uiPriority w:val="99"/>
    <w:semiHidden/>
    <w:unhideWhenUsed/>
    <w:rsid w:val="00F034E0"/>
    <w:rPr>
      <w:color w:val="0000FF"/>
      <w:u w:val="single"/>
    </w:rPr>
  </w:style>
  <w:style w:type="character" w:customStyle="1" w:styleId="profile-share-label">
    <w:name w:val="profile-share-label"/>
    <w:basedOn w:val="DefaultParagraphFont"/>
    <w:rsid w:val="00F034E0"/>
  </w:style>
  <w:style w:type="character" w:customStyle="1" w:styleId="sr-only">
    <w:name w:val="sr-only"/>
    <w:basedOn w:val="DefaultParagraphFont"/>
    <w:rsid w:val="00F034E0"/>
  </w:style>
  <w:style w:type="character" w:customStyle="1" w:styleId="edit">
    <w:name w:val="edit"/>
    <w:basedOn w:val="DefaultParagraphFont"/>
    <w:rsid w:val="00F034E0"/>
  </w:style>
  <w:style w:type="paragraph" w:styleId="NormalWeb">
    <w:name w:val="Normal (Web)"/>
    <w:basedOn w:val="Normal"/>
    <w:uiPriority w:val="99"/>
    <w:unhideWhenUsed/>
    <w:rsid w:val="0020394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0291">
      <w:bodyDiv w:val="1"/>
      <w:marLeft w:val="0"/>
      <w:marRight w:val="0"/>
      <w:marTop w:val="0"/>
      <w:marBottom w:val="0"/>
      <w:divBdr>
        <w:top w:val="none" w:sz="0" w:space="0" w:color="auto"/>
        <w:left w:val="none" w:sz="0" w:space="0" w:color="auto"/>
        <w:bottom w:val="none" w:sz="0" w:space="0" w:color="auto"/>
        <w:right w:val="none" w:sz="0" w:space="0" w:color="auto"/>
      </w:divBdr>
    </w:div>
    <w:div w:id="1026949520">
      <w:bodyDiv w:val="1"/>
      <w:marLeft w:val="0"/>
      <w:marRight w:val="0"/>
      <w:marTop w:val="0"/>
      <w:marBottom w:val="0"/>
      <w:divBdr>
        <w:top w:val="none" w:sz="0" w:space="0" w:color="auto"/>
        <w:left w:val="none" w:sz="0" w:space="0" w:color="auto"/>
        <w:bottom w:val="none" w:sz="0" w:space="0" w:color="auto"/>
        <w:right w:val="none" w:sz="0" w:space="0" w:color="auto"/>
      </w:divBdr>
      <w:divsChild>
        <w:div w:id="1625580890">
          <w:marLeft w:val="0"/>
          <w:marRight w:val="0"/>
          <w:marTop w:val="0"/>
          <w:marBottom w:val="0"/>
          <w:divBdr>
            <w:top w:val="none" w:sz="0" w:space="0" w:color="auto"/>
            <w:left w:val="none" w:sz="0" w:space="0" w:color="auto"/>
            <w:bottom w:val="none" w:sz="0" w:space="0" w:color="auto"/>
            <w:right w:val="none" w:sz="0" w:space="0" w:color="auto"/>
          </w:divBdr>
          <w:divsChild>
            <w:div w:id="821849305">
              <w:marLeft w:val="0"/>
              <w:marRight w:val="0"/>
              <w:marTop w:val="0"/>
              <w:marBottom w:val="0"/>
              <w:divBdr>
                <w:top w:val="none" w:sz="0" w:space="0" w:color="auto"/>
                <w:left w:val="none" w:sz="0" w:space="0" w:color="auto"/>
                <w:bottom w:val="none" w:sz="0" w:space="0" w:color="auto"/>
                <w:right w:val="none" w:sz="0" w:space="0" w:color="auto"/>
              </w:divBdr>
              <w:divsChild>
                <w:div w:id="64036717">
                  <w:marLeft w:val="0"/>
                  <w:marRight w:val="0"/>
                  <w:marTop w:val="0"/>
                  <w:marBottom w:val="0"/>
                  <w:divBdr>
                    <w:top w:val="none" w:sz="0" w:space="0" w:color="auto"/>
                    <w:left w:val="none" w:sz="0" w:space="0" w:color="auto"/>
                    <w:bottom w:val="none" w:sz="0" w:space="0" w:color="auto"/>
                    <w:right w:val="none" w:sz="0" w:space="0" w:color="auto"/>
                  </w:divBdr>
                  <w:divsChild>
                    <w:div w:id="319382311">
                      <w:marLeft w:val="0"/>
                      <w:marRight w:val="0"/>
                      <w:marTop w:val="0"/>
                      <w:marBottom w:val="0"/>
                      <w:divBdr>
                        <w:top w:val="none" w:sz="0" w:space="0" w:color="auto"/>
                        <w:left w:val="none" w:sz="0" w:space="0" w:color="auto"/>
                        <w:bottom w:val="none" w:sz="0" w:space="0" w:color="auto"/>
                        <w:right w:val="none" w:sz="0" w:space="0" w:color="auto"/>
                      </w:divBdr>
                      <w:divsChild>
                        <w:div w:id="1642079986">
                          <w:marLeft w:val="0"/>
                          <w:marRight w:val="0"/>
                          <w:marTop w:val="0"/>
                          <w:marBottom w:val="0"/>
                          <w:divBdr>
                            <w:top w:val="none" w:sz="0" w:space="0" w:color="auto"/>
                            <w:left w:val="none" w:sz="0" w:space="0" w:color="auto"/>
                            <w:bottom w:val="none" w:sz="0" w:space="0" w:color="auto"/>
                            <w:right w:val="none" w:sz="0" w:space="0" w:color="auto"/>
                          </w:divBdr>
                          <w:divsChild>
                            <w:div w:id="1967852324">
                              <w:marLeft w:val="0"/>
                              <w:marRight w:val="0"/>
                              <w:marTop w:val="600"/>
                              <w:marBottom w:val="0"/>
                              <w:divBdr>
                                <w:top w:val="single" w:sz="6" w:space="0" w:color="D0D0D0"/>
                                <w:left w:val="single" w:sz="6" w:space="0" w:color="D0D0D0"/>
                                <w:bottom w:val="single" w:sz="6" w:space="0" w:color="D0D0D0"/>
                                <w:right w:val="single" w:sz="6" w:space="0" w:color="D0D0D0"/>
                              </w:divBdr>
                              <w:divsChild>
                                <w:div w:id="107597895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10633">
          <w:marLeft w:val="30"/>
          <w:marRight w:val="0"/>
          <w:marTop w:val="0"/>
          <w:marBottom w:val="0"/>
          <w:divBdr>
            <w:top w:val="none" w:sz="0" w:space="0" w:color="auto"/>
            <w:left w:val="none" w:sz="0" w:space="0" w:color="auto"/>
            <w:bottom w:val="none" w:sz="0" w:space="0" w:color="auto"/>
            <w:right w:val="none" w:sz="0" w:space="0" w:color="auto"/>
          </w:divBdr>
          <w:divsChild>
            <w:div w:id="1424642367">
              <w:marLeft w:val="0"/>
              <w:marRight w:val="0"/>
              <w:marTop w:val="0"/>
              <w:marBottom w:val="0"/>
              <w:divBdr>
                <w:top w:val="none" w:sz="0" w:space="0" w:color="auto"/>
                <w:left w:val="none" w:sz="0" w:space="0" w:color="auto"/>
                <w:bottom w:val="none" w:sz="0" w:space="0" w:color="auto"/>
                <w:right w:val="none" w:sz="0" w:space="0" w:color="auto"/>
              </w:divBdr>
              <w:divsChild>
                <w:div w:id="15624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2024-04-26T16:27:00Z</dcterms:created>
  <dcterms:modified xsi:type="dcterms:W3CDTF">2024-04-26T16:27:00Z</dcterms:modified>
</cp:coreProperties>
</file>