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06" w:rsidRDefault="00985906"/>
    <w:p w:rsidR="006F33D0" w:rsidRPr="006F33D0" w:rsidRDefault="006F33D0">
      <w:pPr>
        <w:rPr>
          <w:rFonts w:cstheme="minorHAnsi"/>
          <w:sz w:val="24"/>
          <w:szCs w:val="24"/>
        </w:rPr>
      </w:pPr>
    </w:p>
    <w:p w:rsidR="006F33D0" w:rsidRPr="006F33D0" w:rsidRDefault="006F33D0" w:rsidP="006F33D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F33D0">
        <w:rPr>
          <w:rFonts w:cstheme="minorHAnsi"/>
          <w:sz w:val="40"/>
          <w:szCs w:val="40"/>
        </w:rPr>
        <w:t>Lillian (</w:t>
      </w:r>
      <w:proofErr w:type="spellStart"/>
      <w:r w:rsidRPr="006F33D0">
        <w:rPr>
          <w:rFonts w:cstheme="minorHAnsi"/>
          <w:sz w:val="40"/>
          <w:szCs w:val="40"/>
        </w:rPr>
        <w:t>Richoux</w:t>
      </w:r>
      <w:proofErr w:type="spellEnd"/>
      <w:r w:rsidRPr="006F33D0">
        <w:rPr>
          <w:rFonts w:cstheme="minorHAnsi"/>
          <w:sz w:val="40"/>
          <w:szCs w:val="40"/>
        </w:rPr>
        <w:t>) Walters</w:t>
      </w:r>
    </w:p>
    <w:p w:rsidR="006F33D0" w:rsidRDefault="006F33D0" w:rsidP="006F33D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F33D0">
        <w:rPr>
          <w:rFonts w:cstheme="minorHAnsi"/>
          <w:sz w:val="40"/>
          <w:szCs w:val="40"/>
        </w:rPr>
        <w:t>July 20, 1928 – April 11, 2001</w:t>
      </w:r>
    </w:p>
    <w:p w:rsidR="006F33D0" w:rsidRPr="006F33D0" w:rsidRDefault="006F33D0" w:rsidP="006F33D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F33D0" w:rsidRDefault="006F33D0" w:rsidP="006F33D0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40"/>
          <w:szCs w:val="40"/>
        </w:rPr>
        <w:drawing>
          <wp:inline distT="0" distB="0" distL="0" distR="0">
            <wp:extent cx="3420373" cy="41833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ters, Craig, Lillian, Davi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373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33D0" w:rsidRDefault="006F33D0" w:rsidP="006F33D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Photo by Team T Lo</w:t>
      </w:r>
    </w:p>
    <w:p w:rsidR="006F33D0" w:rsidRDefault="006F33D0" w:rsidP="006F33D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F33D0" w:rsidRDefault="006F33D0" w:rsidP="006F33D0">
      <w:pPr>
        <w:spacing w:after="0" w:line="240" w:lineRule="auto"/>
        <w:rPr>
          <w:rFonts w:cstheme="minorHAnsi"/>
          <w:sz w:val="24"/>
          <w:szCs w:val="24"/>
        </w:rPr>
      </w:pPr>
      <w:r w:rsidRPr="006F33D0">
        <w:rPr>
          <w:rFonts w:cstheme="minorHAnsi"/>
          <w:sz w:val="24"/>
          <w:szCs w:val="24"/>
        </w:rPr>
        <w:t xml:space="preserve">Lillian </w:t>
      </w:r>
      <w:proofErr w:type="spellStart"/>
      <w:r w:rsidRPr="006F33D0">
        <w:rPr>
          <w:rFonts w:cstheme="minorHAnsi"/>
          <w:sz w:val="24"/>
          <w:szCs w:val="24"/>
        </w:rPr>
        <w:t>Richoux</w:t>
      </w:r>
      <w:proofErr w:type="spellEnd"/>
      <w:r w:rsidRPr="006F33D0">
        <w:rPr>
          <w:rFonts w:cstheme="minorHAnsi"/>
          <w:sz w:val="24"/>
          <w:szCs w:val="24"/>
        </w:rPr>
        <w:t xml:space="preserve"> Walters, 72, a native of </w:t>
      </w:r>
      <w:proofErr w:type="spellStart"/>
      <w:r w:rsidRPr="006F33D0">
        <w:rPr>
          <w:rFonts w:cstheme="minorHAnsi"/>
          <w:sz w:val="24"/>
          <w:szCs w:val="24"/>
        </w:rPr>
        <w:t>Montz</w:t>
      </w:r>
      <w:proofErr w:type="spellEnd"/>
      <w:r w:rsidRPr="006F33D0">
        <w:rPr>
          <w:rFonts w:cstheme="minorHAnsi"/>
          <w:sz w:val="24"/>
          <w:szCs w:val="24"/>
        </w:rPr>
        <w:t xml:space="preserve"> and resident of </w:t>
      </w:r>
      <w:proofErr w:type="spellStart"/>
      <w:r w:rsidRPr="006F33D0">
        <w:rPr>
          <w:rFonts w:cstheme="minorHAnsi"/>
          <w:sz w:val="24"/>
          <w:szCs w:val="24"/>
        </w:rPr>
        <w:t>LaPlace</w:t>
      </w:r>
      <w:proofErr w:type="spellEnd"/>
      <w:r w:rsidRPr="006F33D0">
        <w:rPr>
          <w:rFonts w:cstheme="minorHAnsi"/>
          <w:sz w:val="24"/>
          <w:szCs w:val="24"/>
        </w:rPr>
        <w:t xml:space="preserve"> for 45 years, died April 11.  She was the wife of the late Craig Walters and mother of Cynthia </w:t>
      </w:r>
      <w:proofErr w:type="spellStart"/>
      <w:r w:rsidRPr="006F33D0">
        <w:rPr>
          <w:rFonts w:cstheme="minorHAnsi"/>
          <w:sz w:val="24"/>
          <w:szCs w:val="24"/>
        </w:rPr>
        <w:t>Ziegeler</w:t>
      </w:r>
      <w:proofErr w:type="spellEnd"/>
      <w:r w:rsidRPr="006F33D0">
        <w:rPr>
          <w:rFonts w:cstheme="minorHAnsi"/>
          <w:sz w:val="24"/>
          <w:szCs w:val="24"/>
        </w:rPr>
        <w:t xml:space="preserve">, Mary Simon and David Walters.  She was also the daughter of the late Nicholas and Lillian </w:t>
      </w:r>
      <w:proofErr w:type="spellStart"/>
      <w:r w:rsidRPr="006F33D0">
        <w:rPr>
          <w:rFonts w:cstheme="minorHAnsi"/>
          <w:sz w:val="24"/>
          <w:szCs w:val="24"/>
        </w:rPr>
        <w:t>Richoux</w:t>
      </w:r>
      <w:proofErr w:type="spellEnd"/>
      <w:r w:rsidRPr="006F33D0">
        <w:rPr>
          <w:rFonts w:cstheme="minorHAnsi"/>
          <w:sz w:val="24"/>
          <w:szCs w:val="24"/>
        </w:rPr>
        <w:t xml:space="preserve"> and sister of the late Amy </w:t>
      </w:r>
      <w:proofErr w:type="spellStart"/>
      <w:r w:rsidRPr="006F33D0">
        <w:rPr>
          <w:rFonts w:cstheme="minorHAnsi"/>
          <w:sz w:val="24"/>
          <w:szCs w:val="24"/>
        </w:rPr>
        <w:t>Duhe</w:t>
      </w:r>
      <w:proofErr w:type="spellEnd"/>
      <w:r w:rsidRPr="006F33D0">
        <w:rPr>
          <w:rFonts w:cstheme="minorHAnsi"/>
          <w:sz w:val="24"/>
          <w:szCs w:val="24"/>
        </w:rPr>
        <w:t xml:space="preserve">, </w:t>
      </w:r>
      <w:proofErr w:type="spellStart"/>
      <w:r w:rsidRPr="006F33D0">
        <w:rPr>
          <w:rFonts w:cstheme="minorHAnsi"/>
          <w:sz w:val="24"/>
          <w:szCs w:val="24"/>
        </w:rPr>
        <w:t>Verlie</w:t>
      </w:r>
      <w:proofErr w:type="spellEnd"/>
      <w:r w:rsidRPr="006F33D0">
        <w:rPr>
          <w:rFonts w:cstheme="minorHAnsi"/>
          <w:sz w:val="24"/>
          <w:szCs w:val="24"/>
        </w:rPr>
        <w:t xml:space="preserve"> Walker, Mable Millet and John, Lester, Lynnwood, Ridgely and Robert </w:t>
      </w:r>
      <w:proofErr w:type="spellStart"/>
      <w:r w:rsidRPr="006F33D0">
        <w:rPr>
          <w:rFonts w:cstheme="minorHAnsi"/>
          <w:sz w:val="24"/>
          <w:szCs w:val="24"/>
        </w:rPr>
        <w:t>Richoux</w:t>
      </w:r>
      <w:proofErr w:type="spellEnd"/>
      <w:r w:rsidRPr="006F33D0">
        <w:rPr>
          <w:rFonts w:cstheme="minorHAnsi"/>
          <w:sz w:val="24"/>
          <w:szCs w:val="24"/>
        </w:rPr>
        <w:t xml:space="preserve">.  She is also survived by seven grandchildren and one great-grandchild.  Services are today at 11 a.m. at St. Joan of Arc Catholic Church, </w:t>
      </w:r>
      <w:proofErr w:type="spellStart"/>
      <w:r w:rsidRPr="006F33D0">
        <w:rPr>
          <w:rFonts w:cstheme="minorHAnsi"/>
          <w:sz w:val="24"/>
          <w:szCs w:val="24"/>
        </w:rPr>
        <w:t>LaPlace</w:t>
      </w:r>
      <w:proofErr w:type="spellEnd"/>
      <w:r w:rsidRPr="006F33D0">
        <w:rPr>
          <w:rFonts w:cstheme="minorHAnsi"/>
          <w:sz w:val="24"/>
          <w:szCs w:val="24"/>
        </w:rPr>
        <w:t xml:space="preserve">, with interment at St. John Memorial Gardens, </w:t>
      </w:r>
      <w:proofErr w:type="spellStart"/>
      <w:r w:rsidRPr="006F33D0">
        <w:rPr>
          <w:rFonts w:cstheme="minorHAnsi"/>
          <w:sz w:val="24"/>
          <w:szCs w:val="24"/>
        </w:rPr>
        <w:t>LaPlace</w:t>
      </w:r>
      <w:proofErr w:type="spellEnd"/>
      <w:r w:rsidRPr="006F33D0">
        <w:rPr>
          <w:rFonts w:cstheme="minorHAnsi"/>
          <w:sz w:val="24"/>
          <w:szCs w:val="24"/>
        </w:rPr>
        <w:t>. Visitation starts at 8 a.m</w:t>
      </w:r>
      <w:r w:rsidRPr="006F33D0">
        <w:rPr>
          <w:rFonts w:cstheme="minorHAnsi"/>
          <w:sz w:val="24"/>
          <w:szCs w:val="24"/>
        </w:rPr>
        <w:t>.</w:t>
      </w:r>
    </w:p>
    <w:p w:rsidR="006F33D0" w:rsidRPr="006F33D0" w:rsidRDefault="006F33D0" w:rsidP="006F33D0">
      <w:pPr>
        <w:spacing w:after="0" w:line="240" w:lineRule="auto"/>
        <w:rPr>
          <w:rFonts w:cstheme="minorHAnsi"/>
          <w:sz w:val="24"/>
          <w:szCs w:val="24"/>
        </w:rPr>
      </w:pPr>
    </w:p>
    <w:p w:rsidR="006F33D0" w:rsidRPr="006F33D0" w:rsidRDefault="006F33D0">
      <w:pPr>
        <w:rPr>
          <w:rFonts w:cstheme="minorHAnsi"/>
          <w:sz w:val="24"/>
          <w:szCs w:val="24"/>
        </w:rPr>
      </w:pPr>
      <w:proofErr w:type="spellStart"/>
      <w:r w:rsidRPr="006F33D0">
        <w:rPr>
          <w:rFonts w:cstheme="minorHAnsi"/>
          <w:sz w:val="24"/>
          <w:szCs w:val="24"/>
        </w:rPr>
        <w:t>L</w:t>
      </w:r>
      <w:r w:rsidRPr="006F33D0">
        <w:rPr>
          <w:rFonts w:cstheme="minorHAnsi"/>
          <w:sz w:val="24"/>
          <w:szCs w:val="24"/>
        </w:rPr>
        <w:t>'Observateur</w:t>
      </w:r>
      <w:proofErr w:type="spellEnd"/>
      <w:r w:rsidRPr="006F33D0">
        <w:rPr>
          <w:rFonts w:cstheme="minorHAnsi"/>
          <w:sz w:val="24"/>
          <w:szCs w:val="24"/>
        </w:rPr>
        <w:t xml:space="preserve">, </w:t>
      </w:r>
      <w:proofErr w:type="spellStart"/>
      <w:r w:rsidRPr="006F33D0">
        <w:rPr>
          <w:rFonts w:cstheme="minorHAnsi"/>
          <w:sz w:val="24"/>
          <w:szCs w:val="24"/>
        </w:rPr>
        <w:t>LaPlace</w:t>
      </w:r>
      <w:proofErr w:type="spellEnd"/>
      <w:r w:rsidRPr="006F33D0">
        <w:rPr>
          <w:rFonts w:cstheme="minorHAnsi"/>
          <w:sz w:val="24"/>
          <w:szCs w:val="24"/>
        </w:rPr>
        <w:t>, LA; April 14, 2001</w:t>
      </w:r>
    </w:p>
    <w:sectPr w:rsidR="006F33D0" w:rsidRPr="006F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D0"/>
    <w:rsid w:val="006F33D0"/>
    <w:rsid w:val="009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2018-08-09T13:24:00Z</dcterms:created>
  <dcterms:modified xsi:type="dcterms:W3CDTF">2018-08-09T13:31:00Z</dcterms:modified>
</cp:coreProperties>
</file>