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BB21" w14:textId="3F382447" w:rsidR="00C24C43" w:rsidRPr="00C24C43" w:rsidRDefault="00474A13" w:rsidP="00C24C43">
      <w:pPr>
        <w:shd w:val="clear" w:color="auto" w:fill="FFFFFF"/>
        <w:spacing w:after="0" w:line="360" w:lineRule="atLeast"/>
        <w:jc w:val="center"/>
        <w:outlineLvl w:val="0"/>
        <w:rPr>
          <w:rFonts w:ascii="Calibri" w:eastAsia="Times New Roman" w:hAnsi="Calibri" w:cs="Calibri"/>
          <w:spacing w:val="-8"/>
          <w:kern w:val="36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>Gerald David</w:t>
      </w:r>
      <w:r w:rsidR="00505C47">
        <w:rPr>
          <w:rFonts w:ascii="Calibri" w:eastAsia="Times New Roman" w:hAnsi="Calibri" w:cs="Calibri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 xml:space="preserve"> Wilds</w:t>
      </w:r>
    </w:p>
    <w:p w14:paraId="6B46A146" w14:textId="32F100C2" w:rsidR="00C24C43" w:rsidRPr="00C24C43" w:rsidRDefault="00474A13" w:rsidP="00C24C43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bdr w:val="none" w:sz="0" w:space="0" w:color="auto" w:frame="1"/>
          <w14:ligatures w14:val="none"/>
        </w:rPr>
        <w:t>August 24, 1938 – January 20, 2022</w:t>
      </w:r>
    </w:p>
    <w:p w14:paraId="2FC91B53" w14:textId="77777777" w:rsidR="0055018E" w:rsidRPr="00474A13" w:rsidRDefault="0055018E" w:rsidP="0055018E">
      <w:pPr>
        <w:spacing w:after="0" w:line="240" w:lineRule="auto"/>
        <w:jc w:val="center"/>
        <w:rPr>
          <w:rFonts w:ascii="Calibri" w:hAnsi="Calibri" w:cs="Calibri"/>
        </w:rPr>
      </w:pPr>
    </w:p>
    <w:p w14:paraId="5A6338CD" w14:textId="1540CCA9" w:rsidR="00474A13" w:rsidRDefault="00474A13" w:rsidP="00474A13">
      <w:pPr>
        <w:pStyle w:val="NormalWeb"/>
        <w:jc w:val="center"/>
      </w:pPr>
      <w:r>
        <w:rPr>
          <w:noProof/>
        </w:rPr>
        <w:drawing>
          <wp:inline distT="0" distB="0" distL="0" distR="0" wp14:anchorId="01B01005" wp14:editId="500E2CE4">
            <wp:extent cx="2456721" cy="1937031"/>
            <wp:effectExtent l="0" t="0" r="1270" b="6350"/>
            <wp:docPr id="997504699" name="Picture 9" descr="A plaque on a marbled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04699" name="Picture 9" descr="A plaque on a marbled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24" cy="195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5C57" w14:textId="08459F3E" w:rsidR="00505C47" w:rsidRDefault="00505C47" w:rsidP="00505C47">
      <w:pPr>
        <w:pStyle w:val="NormalWeb"/>
        <w:jc w:val="center"/>
      </w:pPr>
    </w:p>
    <w:p w14:paraId="10155676" w14:textId="77777777" w:rsidR="00474A13" w:rsidRDefault="00474A13" w:rsidP="00474A13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Gerald "Jerry" Wilds, age 83, passed away peacefully surrounded by his family on Thursday, January 20, 2022. Jerry was born on August 24, </w:t>
      </w:r>
      <w:proofErr w:type="gramStart"/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1938</w:t>
      </w:r>
      <w:proofErr w:type="gramEnd"/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in Proctorville, Ohio. After graduating from Windsor High </w:t>
      </w:r>
      <w:proofErr w:type="gramStart"/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School</w:t>
      </w:r>
      <w:proofErr w:type="gramEnd"/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he enlisted in the US Army. He married the love of his life Faye in 1961 and had 3 children. </w:t>
      </w: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</w:p>
    <w:p w14:paraId="5C44C310" w14:textId="77777777" w:rsidR="00474A13" w:rsidRDefault="00474A13" w:rsidP="00474A13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He worked at Conner Steel in West Virginia. He later moved to Louisiana to startup Bayou Steel where he worked and retired after 30 years. </w:t>
      </w:r>
    </w:p>
    <w:p w14:paraId="11CEDAE1" w14:textId="77777777" w:rsidR="00474A13" w:rsidRDefault="00474A13" w:rsidP="00474A13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His hobbies as a young man were playing music and drag racing. Once retired he turned his attention to restoring classic cars. Jerry was a loving husband and father, cherished and respected by his family and friends. He was a pillar of strength and generously shared his seasoned wisdom. </w:t>
      </w:r>
    </w:p>
    <w:p w14:paraId="6D2D175D" w14:textId="77777777" w:rsidR="00474A13" w:rsidRDefault="00474A13" w:rsidP="00474A13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He was preceded in death by his parents, James and Leota Wickline; wife, Faye Wilds; daughter, Tonya Wilds; sister, Patty Harris; and brother-in-law, James Dean Gibson. He is survived by his children, Angela Oubre and husband Bob, and James Eric Wilds and wife Jennifer; grandchildren, Rob, Craig, and Erika Oubre, Ethan Wilds, and </w:t>
      </w:r>
      <w:proofErr w:type="spellStart"/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Ayndraea</w:t>
      </w:r>
      <w:proofErr w:type="spellEnd"/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, and Aylana Feeney; great grandchildren, Anthony and Emma Oubre, and Jacob Feeney; brother, Gary Adkins; sisters-in-law, Kay Walker and Judy Gibson; and numerous nieces and nephews. </w:t>
      </w:r>
    </w:p>
    <w:p w14:paraId="51DDF33F" w14:textId="21AD57A7" w:rsidR="00474A13" w:rsidRPr="00474A13" w:rsidRDefault="00474A13" w:rsidP="00474A13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A private family service will be held </w:t>
      </w:r>
      <w:proofErr w:type="gramStart"/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at a later date</w:t>
      </w:r>
      <w:proofErr w:type="gramEnd"/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. An on-line guest book is available at </w:t>
      </w:r>
      <w:hyperlink r:id="rId5" w:history="1">
        <w:r w:rsidRPr="00474A13">
          <w:rPr>
            <w:rFonts w:ascii="Calibri" w:eastAsia="Times New Roman" w:hAnsi="Calibri" w:cs="Calibri"/>
            <w:color w:val="247FC3"/>
            <w:kern w:val="0"/>
            <w:sz w:val="30"/>
            <w:szCs w:val="30"/>
            <w:u w:val="single"/>
            <w14:ligatures w14:val="none"/>
          </w:rPr>
          <w:t>www.harrymckneely.com</w:t>
        </w:r>
      </w:hyperlink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.</w:t>
      </w:r>
    </w:p>
    <w:p w14:paraId="5DCDCC42" w14:textId="77777777" w:rsidR="00474A13" w:rsidRDefault="00474A13" w:rsidP="00474A13">
      <w:pPr>
        <w:spacing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</w:p>
    <w:p w14:paraId="78D1C3D7" w14:textId="77777777" w:rsidR="00474A13" w:rsidRDefault="00474A13" w:rsidP="00474A13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The Advocate</w:t>
      </w: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, Baton Rouge, Louisiana</w:t>
      </w:r>
    </w:p>
    <w:p w14:paraId="3619F3F0" w14:textId="4B850E8E" w:rsidR="000C5079" w:rsidRPr="004B5460" w:rsidRDefault="00474A13" w:rsidP="00474A13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 w:rsidRPr="00474A13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Jan. 28 to Jan. 30, 2022</w:t>
      </w:r>
    </w:p>
    <w:sectPr w:rsidR="000C5079" w:rsidRPr="004B5460" w:rsidSect="00505C47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8E"/>
    <w:rsid w:val="000C5079"/>
    <w:rsid w:val="000D1718"/>
    <w:rsid w:val="001A492D"/>
    <w:rsid w:val="00474A13"/>
    <w:rsid w:val="004821AC"/>
    <w:rsid w:val="0048233F"/>
    <w:rsid w:val="004B5460"/>
    <w:rsid w:val="00505C47"/>
    <w:rsid w:val="0055018E"/>
    <w:rsid w:val="00951CCA"/>
    <w:rsid w:val="00C24C43"/>
    <w:rsid w:val="00C421B9"/>
    <w:rsid w:val="00DC74DF"/>
    <w:rsid w:val="00D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23A9"/>
  <w15:chartTrackingRefBased/>
  <w15:docId w15:val="{59FBD2E3-8B9F-4109-BA90-7079F42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492D"/>
    <w:rPr>
      <w:color w:val="0000FF"/>
      <w:u w:val="single"/>
    </w:rPr>
  </w:style>
  <w:style w:type="character" w:customStyle="1" w:styleId="edit">
    <w:name w:val="edit"/>
    <w:basedOn w:val="DefaultParagraphFont"/>
    <w:rsid w:val="00C24C43"/>
  </w:style>
  <w:style w:type="paragraph" w:customStyle="1" w:styleId="box-sc-ucqo0b-0">
    <w:name w:val="box-sc-ucqo0b-0"/>
    <w:basedOn w:val="Normal"/>
    <w:rsid w:val="00D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190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7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78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5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64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34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04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87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8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rymckneel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2024-06-08T19:38:00Z</dcterms:created>
  <dcterms:modified xsi:type="dcterms:W3CDTF">2024-06-08T19:38:00Z</dcterms:modified>
</cp:coreProperties>
</file>