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34BD" w14:textId="33FCE4F8" w:rsidR="00652571" w:rsidRPr="00652571" w:rsidRDefault="00503B66" w:rsidP="00652571">
      <w:pPr>
        <w:spacing w:after="0" w:line="240" w:lineRule="auto"/>
        <w:jc w:val="center"/>
        <w:rPr>
          <w:sz w:val="40"/>
          <w:szCs w:val="40"/>
        </w:rPr>
      </w:pPr>
      <w:r>
        <w:rPr>
          <w:sz w:val="40"/>
          <w:szCs w:val="40"/>
        </w:rPr>
        <w:t>Virgie (</w:t>
      </w:r>
      <w:proofErr w:type="spellStart"/>
      <w:r>
        <w:rPr>
          <w:sz w:val="40"/>
          <w:szCs w:val="40"/>
        </w:rPr>
        <w:t>Vicaro</w:t>
      </w:r>
      <w:proofErr w:type="spellEnd"/>
      <w:r>
        <w:rPr>
          <w:sz w:val="40"/>
          <w:szCs w:val="40"/>
        </w:rPr>
        <w:t>) Broussard</w:t>
      </w:r>
    </w:p>
    <w:p w14:paraId="30B41CDD" w14:textId="6252D3A7" w:rsidR="00652571" w:rsidRPr="00652571" w:rsidRDefault="00503B66" w:rsidP="00652571">
      <w:pPr>
        <w:spacing w:after="0" w:line="240" w:lineRule="auto"/>
        <w:jc w:val="center"/>
        <w:rPr>
          <w:sz w:val="40"/>
          <w:szCs w:val="40"/>
        </w:rPr>
      </w:pPr>
      <w:r>
        <w:rPr>
          <w:sz w:val="40"/>
          <w:szCs w:val="40"/>
        </w:rPr>
        <w:t>1930 – August 5, 2014</w:t>
      </w:r>
    </w:p>
    <w:p w14:paraId="113CBB52" w14:textId="77777777" w:rsidR="001E6084" w:rsidRDefault="001E6084" w:rsidP="001E6084">
      <w:pPr>
        <w:spacing w:after="0" w:line="240" w:lineRule="auto"/>
        <w:jc w:val="center"/>
        <w:rPr>
          <w:sz w:val="30"/>
          <w:szCs w:val="30"/>
        </w:rPr>
      </w:pPr>
    </w:p>
    <w:p w14:paraId="0EAA2508" w14:textId="68C239DA" w:rsidR="001E6084" w:rsidRDefault="00503B66" w:rsidP="001E6084">
      <w:pPr>
        <w:spacing w:after="0" w:line="240" w:lineRule="auto"/>
        <w:jc w:val="center"/>
        <w:rPr>
          <w:sz w:val="30"/>
          <w:szCs w:val="30"/>
        </w:rPr>
      </w:pPr>
      <w:r>
        <w:rPr>
          <w:noProof/>
          <w:sz w:val="30"/>
          <w:szCs w:val="30"/>
        </w:rPr>
        <w:drawing>
          <wp:inline distT="0" distB="0" distL="0" distR="0" wp14:anchorId="7E323C5B" wp14:editId="48B8EE2D">
            <wp:extent cx="4210050" cy="2357808"/>
            <wp:effectExtent l="0" t="0" r="0" b="4445"/>
            <wp:docPr id="1110157526" name="Picture 8"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157526" name="Picture 8"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20678" cy="2363760"/>
                    </a:xfrm>
                    <a:prstGeom prst="rect">
                      <a:avLst/>
                    </a:prstGeom>
                  </pic:spPr>
                </pic:pic>
              </a:graphicData>
            </a:graphic>
          </wp:inline>
        </w:drawing>
      </w:r>
    </w:p>
    <w:p w14:paraId="6122002E" w14:textId="77777777" w:rsidR="001E6084" w:rsidRPr="001E6084" w:rsidRDefault="001E6084" w:rsidP="001E6084">
      <w:pPr>
        <w:spacing w:after="0" w:line="240" w:lineRule="auto"/>
        <w:rPr>
          <w:sz w:val="30"/>
          <w:szCs w:val="30"/>
        </w:rPr>
      </w:pPr>
    </w:p>
    <w:p w14:paraId="7A992FE5" w14:textId="77777777" w:rsidR="00E836C7" w:rsidRDefault="00E836C7" w:rsidP="00E836C7">
      <w:pPr>
        <w:spacing w:after="0" w:line="240" w:lineRule="auto"/>
        <w:rPr>
          <w:rFonts w:cstheme="minorHAnsi"/>
          <w:color w:val="36322D"/>
          <w:sz w:val="30"/>
          <w:szCs w:val="30"/>
          <w:shd w:val="clear" w:color="auto" w:fill="FAFAFA"/>
        </w:rPr>
      </w:pPr>
    </w:p>
    <w:p w14:paraId="3E1CF8FE" w14:textId="77777777" w:rsidR="00503B66" w:rsidRDefault="00503B66" w:rsidP="00503B66">
      <w:pPr>
        <w:spacing w:after="0" w:line="240" w:lineRule="auto"/>
        <w:rPr>
          <w:rFonts w:ascii="Calibri" w:hAnsi="Calibri" w:cs="Calibri"/>
          <w:color w:val="36322D"/>
          <w:sz w:val="30"/>
          <w:szCs w:val="30"/>
          <w:shd w:val="clear" w:color="auto" w:fill="FAFAFA"/>
        </w:rPr>
      </w:pPr>
      <w:r w:rsidRPr="00503B66">
        <w:rPr>
          <w:rFonts w:ascii="Calibri" w:hAnsi="Calibri" w:cs="Calibri"/>
          <w:color w:val="36322D"/>
          <w:sz w:val="30"/>
          <w:szCs w:val="30"/>
          <w:shd w:val="clear" w:color="auto" w:fill="FAFAFA"/>
        </w:rPr>
        <w:t xml:space="preserve">Virgie </w:t>
      </w:r>
      <w:proofErr w:type="spellStart"/>
      <w:r w:rsidRPr="00503B66">
        <w:rPr>
          <w:rFonts w:ascii="Calibri" w:hAnsi="Calibri" w:cs="Calibri"/>
          <w:color w:val="36322D"/>
          <w:sz w:val="30"/>
          <w:szCs w:val="30"/>
          <w:shd w:val="clear" w:color="auto" w:fill="FAFAFA"/>
        </w:rPr>
        <w:t>Vicaro</w:t>
      </w:r>
      <w:proofErr w:type="spellEnd"/>
      <w:r w:rsidRPr="00503B66">
        <w:rPr>
          <w:rFonts w:ascii="Calibri" w:hAnsi="Calibri" w:cs="Calibri"/>
          <w:color w:val="36322D"/>
          <w:sz w:val="30"/>
          <w:szCs w:val="30"/>
          <w:shd w:val="clear" w:color="auto" w:fill="FAFAFA"/>
        </w:rPr>
        <w:t xml:space="preserve"> Broussard died on Tuesday August 5, 2014, at the age of 84. A native of Baton Rouge. </w:t>
      </w:r>
    </w:p>
    <w:p w14:paraId="3BD7FC0F" w14:textId="77777777" w:rsidR="00503B66" w:rsidRDefault="00503B66" w:rsidP="00503B66">
      <w:pPr>
        <w:spacing w:after="0" w:line="240" w:lineRule="auto"/>
        <w:rPr>
          <w:rFonts w:ascii="Calibri" w:hAnsi="Calibri" w:cs="Calibri"/>
          <w:color w:val="36322D"/>
          <w:sz w:val="30"/>
          <w:szCs w:val="30"/>
          <w:shd w:val="clear" w:color="auto" w:fill="FAFAFA"/>
        </w:rPr>
      </w:pPr>
    </w:p>
    <w:p w14:paraId="24328AD0" w14:textId="77777777" w:rsidR="00503B66" w:rsidRDefault="00503B66" w:rsidP="00503B66">
      <w:pPr>
        <w:spacing w:after="0" w:line="240" w:lineRule="auto"/>
        <w:rPr>
          <w:rFonts w:ascii="Calibri" w:hAnsi="Calibri" w:cs="Calibri"/>
          <w:color w:val="36322D"/>
          <w:sz w:val="30"/>
          <w:szCs w:val="30"/>
          <w:shd w:val="clear" w:color="auto" w:fill="FAFAFA"/>
        </w:rPr>
      </w:pPr>
      <w:r w:rsidRPr="00503B66">
        <w:rPr>
          <w:rFonts w:ascii="Calibri" w:hAnsi="Calibri" w:cs="Calibri"/>
          <w:color w:val="36322D"/>
          <w:sz w:val="30"/>
          <w:szCs w:val="30"/>
          <w:shd w:val="clear" w:color="auto" w:fill="FAFAFA"/>
        </w:rPr>
        <w:t xml:space="preserve">Virgie is survived by her husband Marion, and their eight children: Marianne and husband Dean Wolfe, Michael and wife Mary Alice, Steven and wife Wanda, David and wife Nancy, Brion and wife Jenny, Kenneth and wife Diane, son Craig and daughter Beth Roussel; also survived by 17 grandchildren and twenty-two great-grandchildren. </w:t>
      </w:r>
    </w:p>
    <w:p w14:paraId="32ECFD29" w14:textId="77777777" w:rsidR="00503B66" w:rsidRDefault="00503B66" w:rsidP="00503B66">
      <w:pPr>
        <w:spacing w:after="0" w:line="240" w:lineRule="auto"/>
        <w:rPr>
          <w:rFonts w:ascii="Calibri" w:hAnsi="Calibri" w:cs="Calibri"/>
          <w:color w:val="36322D"/>
          <w:sz w:val="30"/>
          <w:szCs w:val="30"/>
          <w:shd w:val="clear" w:color="auto" w:fill="FAFAFA"/>
        </w:rPr>
      </w:pPr>
    </w:p>
    <w:p w14:paraId="6D2CA24D" w14:textId="42041D83" w:rsidR="00503B66" w:rsidRDefault="00503B66" w:rsidP="00503B66">
      <w:pPr>
        <w:spacing w:after="0" w:line="240" w:lineRule="auto"/>
        <w:rPr>
          <w:rFonts w:ascii="Calibri" w:hAnsi="Calibri" w:cs="Calibri"/>
          <w:color w:val="36322D"/>
          <w:sz w:val="30"/>
          <w:szCs w:val="30"/>
          <w:shd w:val="clear" w:color="auto" w:fill="FAFAFA"/>
        </w:rPr>
      </w:pPr>
      <w:r w:rsidRPr="00503B66">
        <w:rPr>
          <w:rFonts w:ascii="Calibri" w:hAnsi="Calibri" w:cs="Calibri"/>
          <w:color w:val="36322D"/>
          <w:sz w:val="30"/>
          <w:szCs w:val="30"/>
          <w:shd w:val="clear" w:color="auto" w:fill="FAFAFA"/>
        </w:rPr>
        <w:t xml:space="preserve">She was preceded in death by infant son Matthew, twin great-grandchildren Halle and Evan, parents Mary and Joseph </w:t>
      </w:r>
      <w:proofErr w:type="spellStart"/>
      <w:r w:rsidRPr="00503B66">
        <w:rPr>
          <w:rFonts w:ascii="Calibri" w:hAnsi="Calibri" w:cs="Calibri"/>
          <w:color w:val="36322D"/>
          <w:sz w:val="30"/>
          <w:szCs w:val="30"/>
          <w:shd w:val="clear" w:color="auto" w:fill="FAFAFA"/>
        </w:rPr>
        <w:t>Vicaro</w:t>
      </w:r>
      <w:proofErr w:type="spellEnd"/>
      <w:r w:rsidRPr="00503B66">
        <w:rPr>
          <w:rFonts w:ascii="Calibri" w:hAnsi="Calibri" w:cs="Calibri"/>
          <w:color w:val="36322D"/>
          <w:sz w:val="30"/>
          <w:szCs w:val="30"/>
          <w:shd w:val="clear" w:color="auto" w:fill="FAFAFA"/>
        </w:rPr>
        <w:t xml:space="preserve"> and sister Cecile Lee.</w:t>
      </w:r>
    </w:p>
    <w:p w14:paraId="1DA98BEE" w14:textId="77777777" w:rsidR="00503B66" w:rsidRDefault="00503B66" w:rsidP="00503B66">
      <w:pPr>
        <w:spacing w:after="0" w:line="240" w:lineRule="auto"/>
        <w:rPr>
          <w:rFonts w:ascii="Calibri" w:hAnsi="Calibri" w:cs="Calibri"/>
          <w:color w:val="36322D"/>
          <w:sz w:val="30"/>
          <w:szCs w:val="30"/>
          <w:shd w:val="clear" w:color="auto" w:fill="FAFAFA"/>
        </w:rPr>
      </w:pPr>
    </w:p>
    <w:p w14:paraId="128ADE4D" w14:textId="77777777" w:rsidR="00503B66" w:rsidRDefault="00503B66" w:rsidP="00503B66">
      <w:pPr>
        <w:spacing w:after="0" w:line="240" w:lineRule="auto"/>
        <w:rPr>
          <w:rFonts w:ascii="Calibri" w:hAnsi="Calibri" w:cs="Calibri"/>
          <w:color w:val="36322D"/>
          <w:sz w:val="30"/>
          <w:szCs w:val="30"/>
          <w:shd w:val="clear" w:color="auto" w:fill="FAFAFA"/>
        </w:rPr>
      </w:pPr>
      <w:r w:rsidRPr="00503B66">
        <w:rPr>
          <w:rFonts w:ascii="Calibri" w:hAnsi="Calibri" w:cs="Calibri"/>
          <w:color w:val="36322D"/>
          <w:sz w:val="30"/>
          <w:szCs w:val="30"/>
          <w:shd w:val="clear" w:color="auto" w:fill="FAFAFA"/>
        </w:rPr>
        <w:t xml:space="preserve">TheNewOrleansAdvocate.com </w:t>
      </w:r>
    </w:p>
    <w:p w14:paraId="5673E7D6" w14:textId="1FB938DE" w:rsidR="00652571" w:rsidRPr="00503B66" w:rsidRDefault="00503B66" w:rsidP="00503B66">
      <w:pPr>
        <w:spacing w:after="0" w:line="240" w:lineRule="auto"/>
        <w:rPr>
          <w:rFonts w:ascii="Calibri" w:hAnsi="Calibri" w:cs="Calibri"/>
          <w:sz w:val="30"/>
          <w:szCs w:val="30"/>
        </w:rPr>
      </w:pPr>
      <w:r w:rsidRPr="00503B66">
        <w:rPr>
          <w:rFonts w:ascii="Calibri" w:hAnsi="Calibri" w:cs="Calibri"/>
          <w:color w:val="36322D"/>
          <w:sz w:val="30"/>
          <w:szCs w:val="30"/>
          <w:shd w:val="clear" w:color="auto" w:fill="FAFAFA"/>
        </w:rPr>
        <w:t>Aug. 7, 2014</w:t>
      </w:r>
    </w:p>
    <w:sectPr w:rsidR="00652571" w:rsidRPr="00503B66" w:rsidSect="00D570B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57"/>
    <w:rsid w:val="00052C09"/>
    <w:rsid w:val="001E6084"/>
    <w:rsid w:val="001F3B6C"/>
    <w:rsid w:val="00503B66"/>
    <w:rsid w:val="00622C78"/>
    <w:rsid w:val="00652571"/>
    <w:rsid w:val="00C07157"/>
    <w:rsid w:val="00C63B90"/>
    <w:rsid w:val="00D570BB"/>
    <w:rsid w:val="00E8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B1BF"/>
  <w15:chartTrackingRefBased/>
  <w15:docId w15:val="{1C788018-C1F0-4884-BFA4-345C426F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715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071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6">
    <w:name w:val="heading 6"/>
    <w:basedOn w:val="Normal"/>
    <w:next w:val="Normal"/>
    <w:link w:val="Heading6Char"/>
    <w:uiPriority w:val="9"/>
    <w:semiHidden/>
    <w:unhideWhenUsed/>
    <w:qFormat/>
    <w:rsid w:val="0065257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15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07157"/>
    <w:rPr>
      <w:rFonts w:ascii="Times New Roman" w:eastAsia="Times New Roman" w:hAnsi="Times New Roman" w:cs="Times New Roman"/>
      <w:b/>
      <w:bCs/>
      <w:kern w:val="0"/>
      <w:sz w:val="36"/>
      <w:szCs w:val="36"/>
      <w14:ligatures w14:val="none"/>
    </w:rPr>
  </w:style>
  <w:style w:type="character" w:customStyle="1" w:styleId="yiv5414076145edit">
    <w:name w:val="yiv5414076145edit"/>
    <w:basedOn w:val="DefaultParagraphFont"/>
    <w:rsid w:val="00C07157"/>
  </w:style>
  <w:style w:type="character" w:customStyle="1" w:styleId="Heading6Char">
    <w:name w:val="Heading 6 Char"/>
    <w:basedOn w:val="DefaultParagraphFont"/>
    <w:link w:val="Heading6"/>
    <w:uiPriority w:val="9"/>
    <w:semiHidden/>
    <w:rsid w:val="0065257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37906">
      <w:bodyDiv w:val="1"/>
      <w:marLeft w:val="0"/>
      <w:marRight w:val="0"/>
      <w:marTop w:val="0"/>
      <w:marBottom w:val="0"/>
      <w:divBdr>
        <w:top w:val="none" w:sz="0" w:space="0" w:color="auto"/>
        <w:left w:val="none" w:sz="0" w:space="0" w:color="auto"/>
        <w:bottom w:val="none" w:sz="0" w:space="0" w:color="auto"/>
        <w:right w:val="none" w:sz="0" w:space="0" w:color="auto"/>
      </w:divBdr>
    </w:div>
    <w:div w:id="14833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2024-07-17T17:39:00Z</dcterms:created>
  <dcterms:modified xsi:type="dcterms:W3CDTF">2024-07-17T17:39:00Z</dcterms:modified>
</cp:coreProperties>
</file>