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003D27F4" w:rsidR="00D26FB1" w:rsidRPr="00D26FB1" w:rsidRDefault="00D945AA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Rita (Abadie) </w:t>
      </w:r>
      <w:proofErr w:type="spellStart"/>
      <w:r>
        <w:rPr>
          <w:rFonts w:ascii="Calibri" w:hAnsi="Calibri" w:cs="Calibri"/>
          <w:sz w:val="40"/>
          <w:szCs w:val="40"/>
        </w:rPr>
        <w:t>Camallo</w:t>
      </w:r>
      <w:proofErr w:type="spellEnd"/>
    </w:p>
    <w:p w14:paraId="5A16657F" w14:textId="131F9D95" w:rsidR="00D26FB1" w:rsidRPr="00D26FB1" w:rsidRDefault="00D945AA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14, 1919 – August 24, 2008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7F8B7FE6" w:rsidR="00D26FB1" w:rsidRDefault="00D945AA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5B69CB5" wp14:editId="52C87E16">
            <wp:extent cx="4132923" cy="2314614"/>
            <wp:effectExtent l="0" t="0" r="1270" b="0"/>
            <wp:docPr id="1552051522" name="Picture 4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51522" name="Picture 4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27" cy="232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9F66E4A" w14:textId="77777777" w:rsidR="00D945AA" w:rsidRDefault="00D945AA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945AA">
        <w:rPr>
          <w:rFonts w:ascii="Calibri" w:hAnsi="Calibri" w:cs="Calibri"/>
          <w:sz w:val="30"/>
          <w:szCs w:val="30"/>
        </w:rPr>
        <w:t xml:space="preserve">Rita Abadie </w:t>
      </w:r>
      <w:proofErr w:type="spellStart"/>
      <w:r w:rsidRPr="00D945AA">
        <w:rPr>
          <w:rFonts w:ascii="Calibri" w:hAnsi="Calibri" w:cs="Calibri"/>
          <w:sz w:val="30"/>
          <w:szCs w:val="30"/>
        </w:rPr>
        <w:t>Camallo</w:t>
      </w:r>
      <w:proofErr w:type="spellEnd"/>
      <w:r w:rsidRPr="00D945AA">
        <w:rPr>
          <w:rFonts w:ascii="Calibri" w:hAnsi="Calibri" w:cs="Calibri"/>
          <w:sz w:val="30"/>
          <w:szCs w:val="30"/>
        </w:rPr>
        <w:t xml:space="preserve"> on Sunday, August 24, </w:t>
      </w:r>
      <w:proofErr w:type="gramStart"/>
      <w:r w:rsidRPr="00D945AA">
        <w:rPr>
          <w:rFonts w:ascii="Calibri" w:hAnsi="Calibri" w:cs="Calibri"/>
          <w:sz w:val="30"/>
          <w:szCs w:val="30"/>
        </w:rPr>
        <w:t>2008</w:t>
      </w:r>
      <w:proofErr w:type="gramEnd"/>
      <w:r w:rsidRPr="00D945AA">
        <w:rPr>
          <w:rFonts w:ascii="Calibri" w:hAnsi="Calibri" w:cs="Calibri"/>
          <w:sz w:val="30"/>
          <w:szCs w:val="30"/>
        </w:rPr>
        <w:t xml:space="preserve"> at 4:00PM. Beloved wife of the late Salvador (Mike) </w:t>
      </w:r>
      <w:proofErr w:type="spellStart"/>
      <w:r w:rsidRPr="00D945AA">
        <w:rPr>
          <w:rFonts w:ascii="Calibri" w:hAnsi="Calibri" w:cs="Calibri"/>
          <w:sz w:val="30"/>
          <w:szCs w:val="30"/>
        </w:rPr>
        <w:t>Camallo</w:t>
      </w:r>
      <w:proofErr w:type="spellEnd"/>
      <w:r w:rsidRPr="00D945AA">
        <w:rPr>
          <w:rFonts w:ascii="Calibri" w:hAnsi="Calibri" w:cs="Calibri"/>
          <w:sz w:val="30"/>
          <w:szCs w:val="30"/>
        </w:rPr>
        <w:t xml:space="preserve">. Mother of Kathy </w:t>
      </w:r>
      <w:proofErr w:type="spellStart"/>
      <w:r w:rsidRPr="00D945AA">
        <w:rPr>
          <w:rFonts w:ascii="Calibri" w:hAnsi="Calibri" w:cs="Calibri"/>
          <w:sz w:val="30"/>
          <w:szCs w:val="30"/>
        </w:rPr>
        <w:t>Camallo</w:t>
      </w:r>
      <w:proofErr w:type="spellEnd"/>
      <w:r w:rsidRPr="00D945AA">
        <w:rPr>
          <w:rFonts w:ascii="Calibri" w:hAnsi="Calibri" w:cs="Calibri"/>
          <w:sz w:val="30"/>
          <w:szCs w:val="30"/>
        </w:rPr>
        <w:t xml:space="preserve">, Brenda Condrey, Becky Davis and the late Michael </w:t>
      </w:r>
      <w:proofErr w:type="spellStart"/>
      <w:r w:rsidRPr="00D945AA">
        <w:rPr>
          <w:rFonts w:ascii="Calibri" w:hAnsi="Calibri" w:cs="Calibri"/>
          <w:sz w:val="30"/>
          <w:szCs w:val="30"/>
        </w:rPr>
        <w:t>Camallo</w:t>
      </w:r>
      <w:proofErr w:type="spellEnd"/>
      <w:r w:rsidRPr="00D945AA">
        <w:rPr>
          <w:rFonts w:ascii="Calibri" w:hAnsi="Calibri" w:cs="Calibri"/>
          <w:sz w:val="30"/>
          <w:szCs w:val="30"/>
        </w:rPr>
        <w:t xml:space="preserve">. Also survived by 5 grandchildren and 9 great-grandchildren. Daughter of the late Amedee A. and Ada Waguespack Abadie. Sister of Vivian Huber, Leo Abadie, Jerry Abadie, Amedee J. Abadie and Conrad </w:t>
      </w:r>
      <w:proofErr w:type="gramStart"/>
      <w:r w:rsidRPr="00D945AA">
        <w:rPr>
          <w:rFonts w:ascii="Calibri" w:hAnsi="Calibri" w:cs="Calibri"/>
          <w:sz w:val="30"/>
          <w:szCs w:val="30"/>
        </w:rPr>
        <w:t>Abadie</w:t>
      </w:r>
      <w:proofErr w:type="gramEnd"/>
      <w:r w:rsidRPr="00D945AA">
        <w:rPr>
          <w:rFonts w:ascii="Calibri" w:hAnsi="Calibri" w:cs="Calibri"/>
          <w:sz w:val="30"/>
          <w:szCs w:val="30"/>
        </w:rPr>
        <w:t xml:space="preserve"> also the late Antoinette Roussel, Ruth Walter Casse, Mabel Garland, Maurice, Vernon, Harold and Lyman Abadie. Age 88 years. A native of Wallace, La. and a resident of LaPlace, La. </w:t>
      </w:r>
    </w:p>
    <w:p w14:paraId="4C8A70D2" w14:textId="77777777" w:rsidR="00D945AA" w:rsidRDefault="00D945AA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12AF74B" w14:textId="4DF1B3C5" w:rsidR="00D26FB1" w:rsidRDefault="00D945AA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945AA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Hwy., LaPlace, La., on Thursday, August 28, </w:t>
      </w:r>
      <w:proofErr w:type="gramStart"/>
      <w:r w:rsidRPr="00D945AA">
        <w:rPr>
          <w:rFonts w:ascii="Calibri" w:hAnsi="Calibri" w:cs="Calibri"/>
          <w:sz w:val="30"/>
          <w:szCs w:val="30"/>
        </w:rPr>
        <w:t>2008</w:t>
      </w:r>
      <w:proofErr w:type="gramEnd"/>
      <w:r w:rsidRPr="00D945AA">
        <w:rPr>
          <w:rFonts w:ascii="Calibri" w:hAnsi="Calibri" w:cs="Calibri"/>
          <w:sz w:val="30"/>
          <w:szCs w:val="30"/>
        </w:rPr>
        <w:t xml:space="preserve"> from 10:00AM to 12:00PM. Followed by Religious Services at the Funeral Home Chapel at 12:00Noon. Burial in St. Peter Cemetery Reserve, La.</w:t>
      </w:r>
      <w:r w:rsidR="00FA371C" w:rsidRPr="00FA371C">
        <w:rPr>
          <w:rFonts w:ascii="Calibri" w:hAnsi="Calibri" w:cs="Calibri"/>
          <w:sz w:val="30"/>
          <w:szCs w:val="30"/>
        </w:rPr>
        <w:br/>
      </w:r>
      <w:r w:rsidR="00D26FB1" w:rsidRPr="00D26FB1">
        <w:rPr>
          <w:rFonts w:ascii="Calibri" w:hAnsi="Calibri" w:cs="Calibri"/>
          <w:sz w:val="30"/>
          <w:szCs w:val="30"/>
        </w:rPr>
        <w:br/>
        <w:t>The Times-Picayune</w:t>
      </w:r>
      <w:r w:rsidR="00D26FB1">
        <w:rPr>
          <w:rFonts w:ascii="Calibri" w:hAnsi="Calibri" w:cs="Calibri"/>
          <w:sz w:val="30"/>
          <w:szCs w:val="30"/>
        </w:rPr>
        <w:t>, New Orleans, Louisiana</w:t>
      </w:r>
    </w:p>
    <w:p w14:paraId="46EDA9D2" w14:textId="266C27A0" w:rsidR="00D26FB1" w:rsidRPr="00D26FB1" w:rsidRDefault="00D945AA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26-27, 2008</w:t>
      </w:r>
    </w:p>
    <w:sectPr w:rsidR="00D26FB1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543C28"/>
    <w:rsid w:val="00B34518"/>
    <w:rsid w:val="00C471D0"/>
    <w:rsid w:val="00CB6E7F"/>
    <w:rsid w:val="00D26FB1"/>
    <w:rsid w:val="00D87DCD"/>
    <w:rsid w:val="00D945AA"/>
    <w:rsid w:val="00DD30FB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2024-08-03T17:40:00Z</dcterms:created>
  <dcterms:modified xsi:type="dcterms:W3CDTF">2024-08-03T17:40:00Z</dcterms:modified>
</cp:coreProperties>
</file>