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E60E4" w14:textId="05B031C2" w:rsidR="00155461" w:rsidRPr="00155461" w:rsidRDefault="001449A0" w:rsidP="00464B1C">
      <w:pPr>
        <w:spacing w:after="0"/>
        <w:jc w:val="center"/>
        <w:rPr>
          <w:rFonts w:ascii="Calibri" w:hAnsi="Calibri" w:cs="Calibri"/>
          <w:sz w:val="40"/>
          <w:szCs w:val="40"/>
        </w:rPr>
      </w:pPr>
      <w:r>
        <w:rPr>
          <w:rFonts w:ascii="Calibri" w:hAnsi="Calibri" w:cs="Calibri"/>
          <w:sz w:val="40"/>
          <w:szCs w:val="40"/>
        </w:rPr>
        <w:t xml:space="preserve">Herbert </w:t>
      </w:r>
      <w:r w:rsidR="002637A2">
        <w:rPr>
          <w:rFonts w:ascii="Calibri" w:hAnsi="Calibri" w:cs="Calibri"/>
          <w:sz w:val="40"/>
          <w:szCs w:val="40"/>
        </w:rPr>
        <w:t>Cambre</w:t>
      </w:r>
      <w:r>
        <w:rPr>
          <w:rFonts w:ascii="Calibri" w:hAnsi="Calibri" w:cs="Calibri"/>
          <w:sz w:val="40"/>
          <w:szCs w:val="40"/>
        </w:rPr>
        <w:t xml:space="preserve"> Jr.</w:t>
      </w:r>
    </w:p>
    <w:p w14:paraId="22D15EB7" w14:textId="75992FAA" w:rsidR="00155461" w:rsidRDefault="001449A0" w:rsidP="00464B1C">
      <w:pPr>
        <w:spacing w:after="0"/>
        <w:jc w:val="center"/>
        <w:rPr>
          <w:rFonts w:ascii="Calibri" w:hAnsi="Calibri" w:cs="Calibri"/>
          <w:sz w:val="40"/>
          <w:szCs w:val="40"/>
        </w:rPr>
      </w:pPr>
      <w:r>
        <w:rPr>
          <w:rFonts w:ascii="Calibri" w:hAnsi="Calibri" w:cs="Calibri"/>
          <w:sz w:val="40"/>
          <w:szCs w:val="40"/>
        </w:rPr>
        <w:t>1930 – October 8, 2004</w:t>
      </w:r>
      <w:r w:rsidR="000845A0">
        <w:rPr>
          <w:rFonts w:ascii="Calibri" w:hAnsi="Calibri" w:cs="Calibri"/>
          <w:sz w:val="40"/>
          <w:szCs w:val="40"/>
        </w:rPr>
        <w:tab/>
      </w:r>
    </w:p>
    <w:p w14:paraId="00EC7045" w14:textId="77777777" w:rsidR="00464B1C" w:rsidRPr="00A22C37" w:rsidRDefault="00464B1C" w:rsidP="00464B1C">
      <w:pPr>
        <w:spacing w:after="0"/>
        <w:jc w:val="center"/>
        <w:rPr>
          <w:rFonts w:ascii="Calibri" w:hAnsi="Calibri" w:cs="Calibri"/>
        </w:rPr>
      </w:pPr>
    </w:p>
    <w:p w14:paraId="2E8CCEB9" w14:textId="09A91ED5" w:rsidR="00155461" w:rsidRDefault="00895E14" w:rsidP="000845A0">
      <w:pPr>
        <w:spacing w:after="0"/>
        <w:jc w:val="center"/>
        <w:rPr>
          <w:rFonts w:ascii="Calibri" w:hAnsi="Calibri" w:cs="Calibri"/>
          <w:sz w:val="30"/>
          <w:szCs w:val="30"/>
        </w:rPr>
      </w:pPr>
      <w:r>
        <w:rPr>
          <w:rFonts w:ascii="Calibri" w:hAnsi="Calibri" w:cs="Calibri"/>
          <w:noProof/>
          <w:sz w:val="30"/>
          <w:szCs w:val="30"/>
        </w:rPr>
        <w:drawing>
          <wp:inline distT="0" distB="0" distL="0" distR="0" wp14:anchorId="38108023" wp14:editId="00553429">
            <wp:extent cx="3238500" cy="1813698"/>
            <wp:effectExtent l="0" t="0" r="0" b="0"/>
            <wp:docPr id="600216466" name="Picture 12"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16466" name="Picture 12"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49498" cy="1819857"/>
                    </a:xfrm>
                    <a:prstGeom prst="rect">
                      <a:avLst/>
                    </a:prstGeom>
                  </pic:spPr>
                </pic:pic>
              </a:graphicData>
            </a:graphic>
          </wp:inline>
        </w:drawing>
      </w:r>
    </w:p>
    <w:p w14:paraId="16098F0F" w14:textId="77777777" w:rsidR="002637A2" w:rsidRPr="00155461" w:rsidRDefault="002637A2" w:rsidP="00E47770">
      <w:pPr>
        <w:spacing w:after="0"/>
        <w:jc w:val="center"/>
        <w:rPr>
          <w:rFonts w:ascii="Calibri" w:hAnsi="Calibri" w:cs="Calibri"/>
          <w:sz w:val="30"/>
          <w:szCs w:val="30"/>
        </w:rPr>
      </w:pPr>
    </w:p>
    <w:p w14:paraId="62C06B02" w14:textId="77777777" w:rsidR="001449A0" w:rsidRDefault="001449A0" w:rsidP="00E41D14">
      <w:pPr>
        <w:spacing w:after="0" w:line="240" w:lineRule="auto"/>
        <w:rPr>
          <w:rFonts w:ascii="Calibri" w:hAnsi="Calibri" w:cs="Calibri"/>
          <w:sz w:val="30"/>
          <w:szCs w:val="30"/>
        </w:rPr>
      </w:pPr>
      <w:r w:rsidRPr="001449A0">
        <w:rPr>
          <w:rFonts w:ascii="Calibri" w:hAnsi="Calibri" w:cs="Calibri"/>
          <w:sz w:val="30"/>
          <w:szCs w:val="30"/>
        </w:rPr>
        <w:t xml:space="preserve">Herbert Cambre, Jr. 'Blue' On Friday, October 8, </w:t>
      </w:r>
      <w:proofErr w:type="gramStart"/>
      <w:r w:rsidRPr="001449A0">
        <w:rPr>
          <w:rFonts w:ascii="Calibri" w:hAnsi="Calibri" w:cs="Calibri"/>
          <w:sz w:val="30"/>
          <w:szCs w:val="30"/>
        </w:rPr>
        <w:t>2004</w:t>
      </w:r>
      <w:proofErr w:type="gramEnd"/>
      <w:r w:rsidRPr="001449A0">
        <w:rPr>
          <w:rFonts w:ascii="Calibri" w:hAnsi="Calibri" w:cs="Calibri"/>
          <w:sz w:val="30"/>
          <w:szCs w:val="30"/>
        </w:rPr>
        <w:t xml:space="preserve"> At Ormond Nursing And Care Center, Destrehan, La. </w:t>
      </w:r>
    </w:p>
    <w:p w14:paraId="52ED7753" w14:textId="77777777" w:rsidR="001449A0" w:rsidRDefault="001449A0" w:rsidP="00E41D14">
      <w:pPr>
        <w:spacing w:after="0" w:line="240" w:lineRule="auto"/>
        <w:rPr>
          <w:rFonts w:ascii="Calibri" w:hAnsi="Calibri" w:cs="Calibri"/>
          <w:sz w:val="30"/>
          <w:szCs w:val="30"/>
        </w:rPr>
      </w:pPr>
    </w:p>
    <w:p w14:paraId="509A2E8D" w14:textId="77777777" w:rsidR="001449A0" w:rsidRDefault="001449A0" w:rsidP="00E41D14">
      <w:pPr>
        <w:spacing w:after="0" w:line="240" w:lineRule="auto"/>
        <w:rPr>
          <w:rFonts w:ascii="Calibri" w:hAnsi="Calibri" w:cs="Calibri"/>
          <w:sz w:val="30"/>
          <w:szCs w:val="30"/>
        </w:rPr>
      </w:pPr>
      <w:r w:rsidRPr="001449A0">
        <w:rPr>
          <w:rFonts w:ascii="Calibri" w:hAnsi="Calibri" w:cs="Calibri"/>
          <w:sz w:val="30"/>
          <w:szCs w:val="30"/>
        </w:rPr>
        <w:t xml:space="preserve">Son Of </w:t>
      </w:r>
      <w:proofErr w:type="gramStart"/>
      <w:r w:rsidRPr="001449A0">
        <w:rPr>
          <w:rFonts w:ascii="Calibri" w:hAnsi="Calibri" w:cs="Calibri"/>
          <w:sz w:val="30"/>
          <w:szCs w:val="30"/>
        </w:rPr>
        <w:t>The</w:t>
      </w:r>
      <w:proofErr w:type="gramEnd"/>
      <w:r w:rsidRPr="001449A0">
        <w:rPr>
          <w:rFonts w:ascii="Calibri" w:hAnsi="Calibri" w:cs="Calibri"/>
          <w:sz w:val="30"/>
          <w:szCs w:val="30"/>
        </w:rPr>
        <w:t xml:space="preserve"> Late Herbert Cambre Sr. And Louise Humphrey Gray. Stepson Of </w:t>
      </w:r>
      <w:proofErr w:type="gramStart"/>
      <w:r w:rsidRPr="001449A0">
        <w:rPr>
          <w:rFonts w:ascii="Calibri" w:hAnsi="Calibri" w:cs="Calibri"/>
          <w:sz w:val="30"/>
          <w:szCs w:val="30"/>
        </w:rPr>
        <w:t>The</w:t>
      </w:r>
      <w:proofErr w:type="gramEnd"/>
      <w:r w:rsidRPr="001449A0">
        <w:rPr>
          <w:rFonts w:ascii="Calibri" w:hAnsi="Calibri" w:cs="Calibri"/>
          <w:sz w:val="30"/>
          <w:szCs w:val="30"/>
        </w:rPr>
        <w:t xml:space="preserve"> Late</w:t>
      </w:r>
      <w:r>
        <w:rPr>
          <w:rFonts w:ascii="Calibri" w:hAnsi="Calibri" w:cs="Calibri"/>
          <w:sz w:val="30"/>
          <w:szCs w:val="30"/>
        </w:rPr>
        <w:t xml:space="preserve"> </w:t>
      </w:r>
      <w:r w:rsidRPr="001449A0">
        <w:rPr>
          <w:rFonts w:ascii="Calibri" w:hAnsi="Calibri" w:cs="Calibri"/>
          <w:sz w:val="30"/>
          <w:szCs w:val="30"/>
        </w:rPr>
        <w:t xml:space="preserve">Albert Gray. Husband Of Shirley W. Cambre. Father Of Tessa C. Arceneaux </w:t>
      </w:r>
      <w:proofErr w:type="gramStart"/>
      <w:r w:rsidRPr="001449A0">
        <w:rPr>
          <w:rFonts w:ascii="Calibri" w:hAnsi="Calibri" w:cs="Calibri"/>
          <w:sz w:val="30"/>
          <w:szCs w:val="30"/>
        </w:rPr>
        <w:t>And</w:t>
      </w:r>
      <w:proofErr w:type="gramEnd"/>
      <w:r w:rsidRPr="001449A0">
        <w:rPr>
          <w:rFonts w:ascii="Calibri" w:hAnsi="Calibri" w:cs="Calibri"/>
          <w:sz w:val="30"/>
          <w:szCs w:val="30"/>
        </w:rPr>
        <w:t xml:space="preserve"> Tanza Hamilton. Brother Of Anthony Cambre, Mary Elizabeth Mack </w:t>
      </w:r>
      <w:proofErr w:type="gramStart"/>
      <w:r w:rsidRPr="001449A0">
        <w:rPr>
          <w:rFonts w:ascii="Calibri" w:hAnsi="Calibri" w:cs="Calibri"/>
          <w:sz w:val="30"/>
          <w:szCs w:val="30"/>
        </w:rPr>
        <w:t>And</w:t>
      </w:r>
      <w:proofErr w:type="gramEnd"/>
      <w:r w:rsidRPr="001449A0">
        <w:rPr>
          <w:rFonts w:ascii="Calibri" w:hAnsi="Calibri" w:cs="Calibri"/>
          <w:sz w:val="30"/>
          <w:szCs w:val="30"/>
        </w:rPr>
        <w:t xml:space="preserve"> The Late Mary Pollard, Vernon And Edward Cambre. Also Survived By 4 Grandchildren </w:t>
      </w:r>
      <w:proofErr w:type="gramStart"/>
      <w:r w:rsidRPr="001449A0">
        <w:rPr>
          <w:rFonts w:ascii="Calibri" w:hAnsi="Calibri" w:cs="Calibri"/>
          <w:sz w:val="30"/>
          <w:szCs w:val="30"/>
        </w:rPr>
        <w:t>And</w:t>
      </w:r>
      <w:proofErr w:type="gramEnd"/>
      <w:r w:rsidRPr="001449A0">
        <w:rPr>
          <w:rFonts w:ascii="Calibri" w:hAnsi="Calibri" w:cs="Calibri"/>
          <w:sz w:val="30"/>
          <w:szCs w:val="30"/>
        </w:rPr>
        <w:t xml:space="preserve"> A Host Of Nieces, Nephews, Other Relatives And Friends. Age 74 Years. A Native </w:t>
      </w:r>
      <w:proofErr w:type="gramStart"/>
      <w:r w:rsidRPr="001449A0">
        <w:rPr>
          <w:rFonts w:ascii="Calibri" w:hAnsi="Calibri" w:cs="Calibri"/>
          <w:sz w:val="30"/>
          <w:szCs w:val="30"/>
        </w:rPr>
        <w:t>And</w:t>
      </w:r>
      <w:proofErr w:type="gramEnd"/>
      <w:r w:rsidRPr="001449A0">
        <w:rPr>
          <w:rFonts w:ascii="Calibri" w:hAnsi="Calibri" w:cs="Calibri"/>
          <w:sz w:val="30"/>
          <w:szCs w:val="30"/>
        </w:rPr>
        <w:t xml:space="preserve"> Resident Of Reserve, La. </w:t>
      </w:r>
    </w:p>
    <w:p w14:paraId="739602FC" w14:textId="77777777" w:rsidR="001449A0" w:rsidRDefault="001449A0" w:rsidP="00E41D14">
      <w:pPr>
        <w:spacing w:after="0" w:line="240" w:lineRule="auto"/>
        <w:rPr>
          <w:rFonts w:ascii="Calibri" w:hAnsi="Calibri" w:cs="Calibri"/>
          <w:sz w:val="30"/>
          <w:szCs w:val="30"/>
        </w:rPr>
      </w:pPr>
    </w:p>
    <w:p w14:paraId="6AA96A05" w14:textId="04C2556F" w:rsidR="00895E14" w:rsidRDefault="001449A0" w:rsidP="00E41D14">
      <w:pPr>
        <w:spacing w:after="0" w:line="240" w:lineRule="auto"/>
        <w:rPr>
          <w:rFonts w:ascii="Calibri" w:hAnsi="Calibri" w:cs="Calibri"/>
          <w:sz w:val="30"/>
          <w:szCs w:val="30"/>
        </w:rPr>
      </w:pPr>
      <w:r w:rsidRPr="001449A0">
        <w:rPr>
          <w:rFonts w:ascii="Calibri" w:hAnsi="Calibri" w:cs="Calibri"/>
          <w:sz w:val="30"/>
          <w:szCs w:val="30"/>
        </w:rPr>
        <w:t xml:space="preserve">Relatives And Friends </w:t>
      </w:r>
      <w:proofErr w:type="gramStart"/>
      <w:r w:rsidRPr="001449A0">
        <w:rPr>
          <w:rFonts w:ascii="Calibri" w:hAnsi="Calibri" w:cs="Calibri"/>
          <w:sz w:val="30"/>
          <w:szCs w:val="30"/>
        </w:rPr>
        <w:t>Of</w:t>
      </w:r>
      <w:proofErr w:type="gramEnd"/>
      <w:r w:rsidRPr="001449A0">
        <w:rPr>
          <w:rFonts w:ascii="Calibri" w:hAnsi="Calibri" w:cs="Calibri"/>
          <w:sz w:val="30"/>
          <w:szCs w:val="30"/>
        </w:rPr>
        <w:t xml:space="preserve"> The Family, Also Priest And Parishioners Of Our Lady Of Grace Catholic Church, Pastors, Officers And Members Of Bethlehem And Rescue Mission Baptist Churches And All Neighboring Churches Are Invited To Attend The Funeral Service At Our Lady Of Grace Catholic Church, 772 Highway 44 (River Road), Reserve, La On Thursday, October 14, 2004 At 10 Am. Father Joseph Rodney, Celebrant. Interment St. Peter Cemetery, Reserve, La. Visitation </w:t>
      </w:r>
      <w:proofErr w:type="gramStart"/>
      <w:r w:rsidRPr="001449A0">
        <w:rPr>
          <w:rFonts w:ascii="Calibri" w:hAnsi="Calibri" w:cs="Calibri"/>
          <w:sz w:val="30"/>
          <w:szCs w:val="30"/>
        </w:rPr>
        <w:t>At</w:t>
      </w:r>
      <w:proofErr w:type="gramEnd"/>
      <w:r w:rsidRPr="001449A0">
        <w:rPr>
          <w:rFonts w:ascii="Calibri" w:hAnsi="Calibri" w:cs="Calibri"/>
          <w:sz w:val="30"/>
          <w:szCs w:val="30"/>
        </w:rPr>
        <w:t xml:space="preserve"> The Above</w:t>
      </w:r>
      <w:r>
        <w:rPr>
          <w:rFonts w:ascii="Calibri" w:hAnsi="Calibri" w:cs="Calibri"/>
          <w:sz w:val="30"/>
          <w:szCs w:val="30"/>
        </w:rPr>
        <w:t xml:space="preserve"> </w:t>
      </w:r>
      <w:r w:rsidRPr="001449A0">
        <w:rPr>
          <w:rFonts w:ascii="Calibri" w:hAnsi="Calibri" w:cs="Calibri"/>
          <w:sz w:val="30"/>
          <w:szCs w:val="30"/>
        </w:rPr>
        <w:t>Named Church From 9:15 Am Until Service. Serviced By Robottom</w:t>
      </w:r>
    </w:p>
    <w:p w14:paraId="6EF55195" w14:textId="77777777" w:rsidR="001449A0" w:rsidRDefault="001449A0" w:rsidP="00E41D14">
      <w:pPr>
        <w:spacing w:after="0" w:line="240" w:lineRule="auto"/>
        <w:rPr>
          <w:rFonts w:ascii="Calibri" w:hAnsi="Calibri" w:cs="Calibri"/>
          <w:sz w:val="30"/>
          <w:szCs w:val="30"/>
        </w:rPr>
      </w:pPr>
    </w:p>
    <w:p w14:paraId="1A1BD814" w14:textId="2D1EA601" w:rsidR="006F4DC4" w:rsidRDefault="006F4DC4" w:rsidP="00E41D14">
      <w:pPr>
        <w:spacing w:after="0" w:line="240" w:lineRule="auto"/>
        <w:rPr>
          <w:rFonts w:ascii="Calibri" w:hAnsi="Calibri" w:cs="Calibri"/>
          <w:sz w:val="30"/>
          <w:szCs w:val="30"/>
        </w:rPr>
      </w:pPr>
      <w:r>
        <w:rPr>
          <w:rFonts w:ascii="Calibri" w:hAnsi="Calibri" w:cs="Calibri"/>
          <w:sz w:val="30"/>
          <w:szCs w:val="30"/>
        </w:rPr>
        <w:t>The Times-Picayune, New Orleans, Louisiana</w:t>
      </w:r>
    </w:p>
    <w:p w14:paraId="0D3285B8" w14:textId="04B607E2" w:rsidR="00155461" w:rsidRPr="00A808E2" w:rsidRDefault="001449A0" w:rsidP="00E41D14">
      <w:pPr>
        <w:spacing w:after="0" w:line="240" w:lineRule="auto"/>
        <w:rPr>
          <w:rFonts w:ascii="Calibri" w:hAnsi="Calibri" w:cs="Calibri"/>
          <w:sz w:val="30"/>
          <w:szCs w:val="30"/>
        </w:rPr>
      </w:pPr>
      <w:r>
        <w:rPr>
          <w:rFonts w:ascii="Calibri" w:hAnsi="Calibri" w:cs="Calibri"/>
          <w:sz w:val="30"/>
          <w:szCs w:val="30"/>
        </w:rPr>
        <w:t>October 13, 2004</w:t>
      </w:r>
      <w:r w:rsidR="006F4DC4" w:rsidRPr="006F4DC4">
        <w:rPr>
          <w:rFonts w:ascii="Calibri" w:hAnsi="Calibri" w:cs="Calibri"/>
          <w:sz w:val="30"/>
          <w:szCs w:val="30"/>
        </w:rPr>
        <w:br/>
      </w:r>
    </w:p>
    <w:sectPr w:rsidR="00155461" w:rsidRPr="00A808E2" w:rsidSect="00895E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61"/>
    <w:rsid w:val="000845A0"/>
    <w:rsid w:val="001449A0"/>
    <w:rsid w:val="00155461"/>
    <w:rsid w:val="002637A2"/>
    <w:rsid w:val="0038654C"/>
    <w:rsid w:val="00464B1C"/>
    <w:rsid w:val="00547AE9"/>
    <w:rsid w:val="006F4DC4"/>
    <w:rsid w:val="00895E14"/>
    <w:rsid w:val="00A22C37"/>
    <w:rsid w:val="00A808E2"/>
    <w:rsid w:val="00AD585E"/>
    <w:rsid w:val="00AF52B7"/>
    <w:rsid w:val="00C972DD"/>
    <w:rsid w:val="00D639DF"/>
    <w:rsid w:val="00E41D14"/>
    <w:rsid w:val="00E4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2EA7"/>
  <w15:chartTrackingRefBased/>
  <w15:docId w15:val="{4E95361B-6306-43E6-80D4-13255B25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4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4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4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4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4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4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4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4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4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4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4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4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4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4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4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461"/>
    <w:rPr>
      <w:rFonts w:eastAsiaTheme="majorEastAsia" w:cstheme="majorBidi"/>
      <w:color w:val="272727" w:themeColor="text1" w:themeTint="D8"/>
    </w:rPr>
  </w:style>
  <w:style w:type="paragraph" w:styleId="Title">
    <w:name w:val="Title"/>
    <w:basedOn w:val="Normal"/>
    <w:next w:val="Normal"/>
    <w:link w:val="TitleChar"/>
    <w:uiPriority w:val="10"/>
    <w:qFormat/>
    <w:rsid w:val="00155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4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4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461"/>
    <w:pPr>
      <w:spacing w:before="160"/>
      <w:jc w:val="center"/>
    </w:pPr>
    <w:rPr>
      <w:i/>
      <w:iCs/>
      <w:color w:val="404040" w:themeColor="text1" w:themeTint="BF"/>
    </w:rPr>
  </w:style>
  <w:style w:type="character" w:customStyle="1" w:styleId="QuoteChar">
    <w:name w:val="Quote Char"/>
    <w:basedOn w:val="DefaultParagraphFont"/>
    <w:link w:val="Quote"/>
    <w:uiPriority w:val="29"/>
    <w:rsid w:val="00155461"/>
    <w:rPr>
      <w:i/>
      <w:iCs/>
      <w:color w:val="404040" w:themeColor="text1" w:themeTint="BF"/>
    </w:rPr>
  </w:style>
  <w:style w:type="paragraph" w:styleId="ListParagraph">
    <w:name w:val="List Paragraph"/>
    <w:basedOn w:val="Normal"/>
    <w:uiPriority w:val="34"/>
    <w:qFormat/>
    <w:rsid w:val="00155461"/>
    <w:pPr>
      <w:ind w:left="720"/>
      <w:contextualSpacing/>
    </w:pPr>
  </w:style>
  <w:style w:type="character" w:styleId="IntenseEmphasis">
    <w:name w:val="Intense Emphasis"/>
    <w:basedOn w:val="DefaultParagraphFont"/>
    <w:uiPriority w:val="21"/>
    <w:qFormat/>
    <w:rsid w:val="00155461"/>
    <w:rPr>
      <w:i/>
      <w:iCs/>
      <w:color w:val="0F4761" w:themeColor="accent1" w:themeShade="BF"/>
    </w:rPr>
  </w:style>
  <w:style w:type="paragraph" w:styleId="IntenseQuote">
    <w:name w:val="Intense Quote"/>
    <w:basedOn w:val="Normal"/>
    <w:next w:val="Normal"/>
    <w:link w:val="IntenseQuoteChar"/>
    <w:uiPriority w:val="30"/>
    <w:qFormat/>
    <w:rsid w:val="00155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461"/>
    <w:rPr>
      <w:i/>
      <w:iCs/>
      <w:color w:val="0F4761" w:themeColor="accent1" w:themeShade="BF"/>
    </w:rPr>
  </w:style>
  <w:style w:type="character" w:styleId="IntenseReference">
    <w:name w:val="Intense Reference"/>
    <w:basedOn w:val="DefaultParagraphFont"/>
    <w:uiPriority w:val="32"/>
    <w:qFormat/>
    <w:rsid w:val="001554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2024-08-05T04:38:00Z</dcterms:created>
  <dcterms:modified xsi:type="dcterms:W3CDTF">2024-08-05T04:38:00Z</dcterms:modified>
</cp:coreProperties>
</file>