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B40C4" w14:textId="376557C7" w:rsidR="00BD1651" w:rsidRPr="00916FA1" w:rsidRDefault="00E741FF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Lorraine (Duhe) Cambre</w:t>
      </w:r>
    </w:p>
    <w:p w14:paraId="0CD05A66" w14:textId="0D4DC9C5" w:rsidR="00BD1651" w:rsidRPr="00916FA1" w:rsidRDefault="00E741FF" w:rsidP="00FD7123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21, 1923 – October 30, 2014</w:t>
      </w:r>
      <w:r w:rsidR="00860F04">
        <w:rPr>
          <w:sz w:val="40"/>
          <w:szCs w:val="40"/>
        </w:rPr>
        <w:tab/>
      </w:r>
    </w:p>
    <w:p w14:paraId="3028C190" w14:textId="77777777" w:rsidR="00916FA1" w:rsidRDefault="00916FA1" w:rsidP="00FD7123">
      <w:pPr>
        <w:spacing w:after="0" w:line="240" w:lineRule="auto"/>
        <w:jc w:val="center"/>
        <w:rPr>
          <w:sz w:val="30"/>
          <w:szCs w:val="30"/>
        </w:rPr>
      </w:pPr>
    </w:p>
    <w:p w14:paraId="57796220" w14:textId="61932515" w:rsidR="00570032" w:rsidRDefault="00E741FF" w:rsidP="00FD7123">
      <w:pPr>
        <w:spacing w:after="0" w:line="240" w:lineRule="auto"/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 wp14:anchorId="12E1D0E1" wp14:editId="1BE0A930">
            <wp:extent cx="4533900" cy="3375134"/>
            <wp:effectExtent l="0" t="0" r="0" b="0"/>
            <wp:docPr id="2067520725" name="Picture 9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26" t="497" r="4968" b="38728"/>
                    <a:stretch/>
                  </pic:blipFill>
                  <pic:spPr bwMode="auto">
                    <a:xfrm>
                      <a:off x="0" y="0"/>
                      <a:ext cx="4536094" cy="337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07520C" w14:textId="6EC1F2C5" w:rsidR="00570032" w:rsidRPr="00570032" w:rsidRDefault="00570032" w:rsidP="00FD7123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Photo by </w:t>
      </w:r>
      <w:r w:rsidR="00E741FF">
        <w:rPr>
          <w:sz w:val="30"/>
          <w:szCs w:val="30"/>
        </w:rPr>
        <w:t>Mary Agnes Hammett</w:t>
      </w:r>
    </w:p>
    <w:p w14:paraId="2696883B" w14:textId="0500F563" w:rsidR="00BD1651" w:rsidRDefault="00BD1651" w:rsidP="00E25809">
      <w:pPr>
        <w:spacing w:after="0" w:line="240" w:lineRule="auto"/>
        <w:jc w:val="center"/>
        <w:rPr>
          <w:sz w:val="24"/>
          <w:szCs w:val="24"/>
        </w:rPr>
      </w:pPr>
    </w:p>
    <w:p w14:paraId="0F0A5255" w14:textId="77777777" w:rsidR="00E741FF" w:rsidRDefault="00E741FF" w:rsidP="00E741FF">
      <w:pPr>
        <w:spacing w:after="0" w:line="240" w:lineRule="auto"/>
        <w:rPr>
          <w:sz w:val="30"/>
          <w:szCs w:val="30"/>
        </w:rPr>
      </w:pPr>
      <w:r w:rsidRPr="00E741FF">
        <w:rPr>
          <w:sz w:val="30"/>
          <w:szCs w:val="30"/>
        </w:rPr>
        <w:t xml:space="preserve">Lorraine D. </w:t>
      </w:r>
      <w:proofErr w:type="gramStart"/>
      <w:r w:rsidRPr="00E741FF">
        <w:rPr>
          <w:sz w:val="30"/>
          <w:szCs w:val="30"/>
        </w:rPr>
        <w:t>Cambre,</w:t>
      </w:r>
      <w:proofErr w:type="gramEnd"/>
      <w:r w:rsidRPr="00E741FF">
        <w:rPr>
          <w:sz w:val="30"/>
          <w:szCs w:val="30"/>
        </w:rPr>
        <w:t xml:space="preserve"> passed away October 30, </w:t>
      </w:r>
      <w:proofErr w:type="gramStart"/>
      <w:r w:rsidRPr="00E741FF">
        <w:rPr>
          <w:sz w:val="30"/>
          <w:szCs w:val="30"/>
        </w:rPr>
        <w:t>2014</w:t>
      </w:r>
      <w:proofErr w:type="gramEnd"/>
      <w:r w:rsidRPr="00E741FF">
        <w:rPr>
          <w:sz w:val="30"/>
          <w:szCs w:val="30"/>
        </w:rPr>
        <w:t xml:space="preserve"> at the age of 91 years old. </w:t>
      </w:r>
    </w:p>
    <w:p w14:paraId="56827C62" w14:textId="77777777" w:rsidR="00E741FF" w:rsidRDefault="00E741FF" w:rsidP="00E741FF">
      <w:pPr>
        <w:spacing w:after="0" w:line="240" w:lineRule="auto"/>
        <w:rPr>
          <w:sz w:val="30"/>
          <w:szCs w:val="30"/>
        </w:rPr>
      </w:pPr>
    </w:p>
    <w:p w14:paraId="4182B77D" w14:textId="77777777" w:rsidR="00E741FF" w:rsidRDefault="00E741FF" w:rsidP="00E741FF">
      <w:pPr>
        <w:spacing w:after="0" w:line="240" w:lineRule="auto"/>
        <w:rPr>
          <w:sz w:val="30"/>
          <w:szCs w:val="30"/>
        </w:rPr>
      </w:pPr>
      <w:r w:rsidRPr="00E741FF">
        <w:rPr>
          <w:sz w:val="30"/>
          <w:szCs w:val="30"/>
        </w:rPr>
        <w:t xml:space="preserve">Daughter of the late Hypolite and Martha Duhe. Wife of the late </w:t>
      </w:r>
      <w:r w:rsidRPr="00E741FF">
        <w:rPr>
          <w:sz w:val="30"/>
          <w:szCs w:val="30"/>
        </w:rPr>
        <w:t>Alvin “</w:t>
      </w:r>
      <w:r w:rsidRPr="00E741FF">
        <w:rPr>
          <w:sz w:val="30"/>
          <w:szCs w:val="30"/>
        </w:rPr>
        <w:t xml:space="preserve">Fish" Cambre. Mother of Gregory Cambre. Devoted friend of Donna Griffith. She was loved by many. Also survived by a nephew, a host of cousins, other relatives and friends. </w:t>
      </w:r>
    </w:p>
    <w:p w14:paraId="203C0F7C" w14:textId="77777777" w:rsidR="00E741FF" w:rsidRDefault="00E741FF" w:rsidP="00E741FF">
      <w:pPr>
        <w:spacing w:after="0" w:line="240" w:lineRule="auto"/>
        <w:rPr>
          <w:sz w:val="30"/>
          <w:szCs w:val="30"/>
        </w:rPr>
      </w:pPr>
    </w:p>
    <w:p w14:paraId="17E77286" w14:textId="3B2AC125" w:rsidR="00E741FF" w:rsidRPr="00E741FF" w:rsidRDefault="00E741FF" w:rsidP="00E741FF">
      <w:pPr>
        <w:spacing w:after="0" w:line="240" w:lineRule="auto"/>
        <w:rPr>
          <w:sz w:val="30"/>
          <w:szCs w:val="30"/>
        </w:rPr>
      </w:pPr>
      <w:r w:rsidRPr="00E741FF">
        <w:rPr>
          <w:sz w:val="30"/>
          <w:szCs w:val="30"/>
        </w:rPr>
        <w:t xml:space="preserve">Graveside service will be held at St. Peters Cemetery, 1550 Highway 44, Reserve, La. on Saturday, November 8, </w:t>
      </w:r>
      <w:proofErr w:type="gramStart"/>
      <w:r w:rsidRPr="00E741FF">
        <w:rPr>
          <w:sz w:val="30"/>
          <w:szCs w:val="30"/>
        </w:rPr>
        <w:t>2014</w:t>
      </w:r>
      <w:proofErr w:type="gramEnd"/>
      <w:r w:rsidRPr="00E741FF">
        <w:rPr>
          <w:sz w:val="30"/>
          <w:szCs w:val="30"/>
        </w:rPr>
        <w:t xml:space="preserve"> for 10:00 a.m. Funeral entrusted to The Baloney Funeral Home, LLC., 1905 W. Airline Highway, LaPlace, La., 985-224-8460. </w:t>
      </w:r>
    </w:p>
    <w:p w14:paraId="4BEDDC31" w14:textId="77777777" w:rsidR="00E741FF" w:rsidRDefault="00E741FF" w:rsidP="00E741FF">
      <w:pPr>
        <w:spacing w:after="0" w:line="240" w:lineRule="auto"/>
        <w:rPr>
          <w:sz w:val="30"/>
          <w:szCs w:val="30"/>
        </w:rPr>
      </w:pPr>
    </w:p>
    <w:p w14:paraId="732E4551" w14:textId="77777777" w:rsidR="00E741FF" w:rsidRDefault="00E741FF" w:rsidP="00E741FF">
      <w:pPr>
        <w:spacing w:after="0" w:line="240" w:lineRule="auto"/>
        <w:rPr>
          <w:sz w:val="30"/>
          <w:szCs w:val="30"/>
        </w:rPr>
      </w:pPr>
      <w:r w:rsidRPr="00E741FF">
        <w:rPr>
          <w:sz w:val="30"/>
          <w:szCs w:val="30"/>
        </w:rPr>
        <w:t>The New Orleans Advocate</w:t>
      </w:r>
      <w:r>
        <w:rPr>
          <w:sz w:val="30"/>
          <w:szCs w:val="30"/>
        </w:rPr>
        <w:t>, Louisiana</w:t>
      </w:r>
    </w:p>
    <w:p w14:paraId="07E0D7E6" w14:textId="3EBE0C0A" w:rsidR="00570032" w:rsidRDefault="00E741FF" w:rsidP="001F2E1D">
      <w:pPr>
        <w:spacing w:after="0" w:line="240" w:lineRule="auto"/>
        <w:rPr>
          <w:sz w:val="30"/>
          <w:szCs w:val="30"/>
        </w:rPr>
      </w:pPr>
      <w:r w:rsidRPr="00E741FF">
        <w:rPr>
          <w:sz w:val="30"/>
          <w:szCs w:val="30"/>
        </w:rPr>
        <w:t>Nov. 6 to Nov. 8, 2014</w:t>
      </w:r>
    </w:p>
    <w:sectPr w:rsidR="00570032" w:rsidSect="005700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B6"/>
    <w:rsid w:val="001F2E1D"/>
    <w:rsid w:val="002D3B5B"/>
    <w:rsid w:val="003F36AB"/>
    <w:rsid w:val="004645C1"/>
    <w:rsid w:val="004E55A0"/>
    <w:rsid w:val="00570032"/>
    <w:rsid w:val="006E0334"/>
    <w:rsid w:val="00860F04"/>
    <w:rsid w:val="00916FA1"/>
    <w:rsid w:val="00BD1651"/>
    <w:rsid w:val="00C45C3B"/>
    <w:rsid w:val="00C90AB6"/>
    <w:rsid w:val="00DC0F0A"/>
    <w:rsid w:val="00E25809"/>
    <w:rsid w:val="00E741FF"/>
    <w:rsid w:val="00F95E03"/>
    <w:rsid w:val="00FD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5B3A7"/>
  <w15:docId w15:val="{43AD77FC-9B43-4EA0-B5C8-4902C22B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0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90AB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90AB6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F2E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E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059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856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29779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612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900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1117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Margie</dc:creator>
  <cp:lastModifiedBy>Margie Pearce</cp:lastModifiedBy>
  <cp:revision>2</cp:revision>
  <dcterms:created xsi:type="dcterms:W3CDTF">2024-08-05T23:59:00Z</dcterms:created>
  <dcterms:modified xsi:type="dcterms:W3CDTF">2024-08-05T23:59:00Z</dcterms:modified>
</cp:coreProperties>
</file>