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B4BCD" w14:textId="62E6C4D4" w:rsidR="005E005C" w:rsidRPr="005E005C" w:rsidRDefault="003A3902" w:rsidP="005E005C">
      <w:pPr>
        <w:spacing w:after="0"/>
        <w:jc w:val="center"/>
        <w:rPr>
          <w:rFonts w:ascii="Calibri" w:hAnsi="Calibri" w:cs="Calibri"/>
          <w:sz w:val="40"/>
          <w:szCs w:val="40"/>
        </w:rPr>
      </w:pPr>
      <w:r>
        <w:rPr>
          <w:rFonts w:ascii="Calibri" w:hAnsi="Calibri" w:cs="Calibri"/>
          <w:sz w:val="40"/>
          <w:szCs w:val="40"/>
        </w:rPr>
        <w:t>Theodule</w:t>
      </w:r>
      <w:r w:rsidR="005E005C" w:rsidRPr="005E005C">
        <w:rPr>
          <w:rFonts w:ascii="Calibri" w:hAnsi="Calibri" w:cs="Calibri"/>
          <w:sz w:val="40"/>
          <w:szCs w:val="40"/>
        </w:rPr>
        <w:t xml:space="preserve"> Cambre</w:t>
      </w:r>
      <w:r w:rsidR="00497616">
        <w:rPr>
          <w:rFonts w:ascii="Calibri" w:hAnsi="Calibri" w:cs="Calibri"/>
          <w:sz w:val="40"/>
          <w:szCs w:val="40"/>
        </w:rPr>
        <w:t xml:space="preserve"> </w:t>
      </w:r>
    </w:p>
    <w:p w14:paraId="57E15D47" w14:textId="07AFADBF" w:rsidR="005E005C" w:rsidRDefault="003A3902" w:rsidP="005E005C">
      <w:pPr>
        <w:spacing w:after="0"/>
        <w:jc w:val="center"/>
        <w:rPr>
          <w:rFonts w:ascii="Calibri" w:hAnsi="Calibri" w:cs="Calibri"/>
          <w:sz w:val="40"/>
          <w:szCs w:val="40"/>
        </w:rPr>
      </w:pPr>
      <w:r>
        <w:rPr>
          <w:rFonts w:ascii="Calibri" w:hAnsi="Calibri" w:cs="Calibri"/>
          <w:sz w:val="40"/>
          <w:szCs w:val="40"/>
        </w:rPr>
        <w:t>February 6, 1883 – November 20, 1966</w:t>
      </w:r>
    </w:p>
    <w:p w14:paraId="47FA15EF" w14:textId="77777777" w:rsidR="005E005C" w:rsidRPr="00DE0EDD" w:rsidRDefault="005E005C" w:rsidP="005E005C">
      <w:pPr>
        <w:spacing w:after="0"/>
        <w:jc w:val="center"/>
        <w:rPr>
          <w:rFonts w:ascii="Calibri" w:hAnsi="Calibri" w:cs="Calibri"/>
          <w:sz w:val="30"/>
          <w:szCs w:val="30"/>
        </w:rPr>
      </w:pPr>
    </w:p>
    <w:p w14:paraId="274A32E5" w14:textId="2E391C18" w:rsidR="00864CCF" w:rsidRPr="00DC6B54" w:rsidRDefault="00497616" w:rsidP="005E005C">
      <w:pPr>
        <w:spacing w:after="0"/>
        <w:jc w:val="center"/>
        <w:rPr>
          <w:rFonts w:ascii="Calibri" w:hAnsi="Calibri" w:cs="Calibri"/>
          <w:sz w:val="30"/>
          <w:szCs w:val="30"/>
        </w:rPr>
      </w:pPr>
      <w:r>
        <w:rPr>
          <w:rFonts w:ascii="Calibri" w:hAnsi="Calibri" w:cs="Calibri"/>
          <w:noProof/>
          <w:sz w:val="30"/>
          <w:szCs w:val="30"/>
        </w:rPr>
        <w:drawing>
          <wp:inline distT="0" distB="0" distL="0" distR="0" wp14:anchorId="5FF79079" wp14:editId="3DA1FF17">
            <wp:extent cx="2876550" cy="1610991"/>
            <wp:effectExtent l="0" t="0" r="0" b="8890"/>
            <wp:docPr id="1849023218" name="Picture 6" descr="A cemetery with flowers on the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023218" name="Picture 6" descr="A cemetery with flowers on the wall&#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90408" cy="1618752"/>
                    </a:xfrm>
                    <a:prstGeom prst="rect">
                      <a:avLst/>
                    </a:prstGeom>
                  </pic:spPr>
                </pic:pic>
              </a:graphicData>
            </a:graphic>
          </wp:inline>
        </w:drawing>
      </w:r>
    </w:p>
    <w:p w14:paraId="78740FAB" w14:textId="11D4486A" w:rsidR="005E005C" w:rsidRPr="005E005C" w:rsidRDefault="005E005C">
      <w:pPr>
        <w:rPr>
          <w:rFonts w:ascii="Calibri" w:hAnsi="Calibri" w:cs="Calibri"/>
          <w:sz w:val="30"/>
          <w:szCs w:val="30"/>
        </w:rPr>
      </w:pPr>
      <w:r w:rsidRPr="005E005C">
        <w:rPr>
          <w:rFonts w:ascii="Calibri" w:hAnsi="Calibri" w:cs="Calibri"/>
          <w:sz w:val="30"/>
          <w:szCs w:val="30"/>
        </w:rPr>
        <w:t xml:space="preserve">      </w:t>
      </w:r>
    </w:p>
    <w:p w14:paraId="5FA08837" w14:textId="64AC2ED6" w:rsidR="00497616" w:rsidRDefault="003A3902" w:rsidP="00497616">
      <w:pPr>
        <w:spacing w:line="240" w:lineRule="auto"/>
        <w:rPr>
          <w:rFonts w:ascii="Calibri" w:hAnsi="Calibri" w:cs="Calibri"/>
          <w:sz w:val="30"/>
          <w:szCs w:val="30"/>
        </w:rPr>
      </w:pPr>
      <w:r w:rsidRPr="003A3902">
        <w:rPr>
          <w:rFonts w:ascii="Calibri" w:hAnsi="Calibri" w:cs="Calibri"/>
          <w:sz w:val="30"/>
          <w:szCs w:val="30"/>
        </w:rPr>
        <w:t xml:space="preserve">He married Apr 1907, ,1 Marie Clarisse BERTHELOT, b. 16 Nov 1888 in </w:t>
      </w:r>
      <w:proofErr w:type="spellStart"/>
      <w:proofErr w:type="gramStart"/>
      <w:r w:rsidRPr="003A3902">
        <w:rPr>
          <w:rFonts w:ascii="Calibri" w:hAnsi="Calibri" w:cs="Calibri"/>
          <w:sz w:val="30"/>
          <w:szCs w:val="30"/>
        </w:rPr>
        <w:t>St.John</w:t>
      </w:r>
      <w:proofErr w:type="spellEnd"/>
      <w:proofErr w:type="gramEnd"/>
      <w:r w:rsidRPr="003A3902">
        <w:rPr>
          <w:rFonts w:ascii="Calibri" w:hAnsi="Calibri" w:cs="Calibri"/>
          <w:sz w:val="30"/>
          <w:szCs w:val="30"/>
        </w:rPr>
        <w:t xml:space="preserve"> the Baptist Pr., LA,2 </w:t>
      </w:r>
      <w:proofErr w:type="spellStart"/>
      <w:r w:rsidRPr="003A3902">
        <w:rPr>
          <w:rFonts w:ascii="Calibri" w:hAnsi="Calibri" w:cs="Calibri"/>
          <w:sz w:val="30"/>
          <w:szCs w:val="30"/>
        </w:rPr>
        <w:t>bpt</w:t>
      </w:r>
      <w:proofErr w:type="spellEnd"/>
      <w:r w:rsidRPr="003A3902">
        <w:rPr>
          <w:rFonts w:ascii="Calibri" w:hAnsi="Calibri" w:cs="Calibri"/>
          <w:sz w:val="30"/>
          <w:szCs w:val="30"/>
        </w:rPr>
        <w:t xml:space="preserve">. </w:t>
      </w:r>
      <w:proofErr w:type="spellStart"/>
      <w:proofErr w:type="gramStart"/>
      <w:r w:rsidRPr="003A3902">
        <w:rPr>
          <w:rFonts w:ascii="Calibri" w:hAnsi="Calibri" w:cs="Calibri"/>
          <w:sz w:val="30"/>
          <w:szCs w:val="30"/>
        </w:rPr>
        <w:t>St.John</w:t>
      </w:r>
      <w:proofErr w:type="spellEnd"/>
      <w:proofErr w:type="gramEnd"/>
      <w:r w:rsidRPr="003A3902">
        <w:rPr>
          <w:rFonts w:ascii="Calibri" w:hAnsi="Calibri" w:cs="Calibri"/>
          <w:sz w:val="30"/>
          <w:szCs w:val="30"/>
        </w:rPr>
        <w:t xml:space="preserve"> the Baptist Catholic Church-</w:t>
      </w:r>
      <w:proofErr w:type="spellStart"/>
      <w:r w:rsidRPr="003A3902">
        <w:rPr>
          <w:rFonts w:ascii="Calibri" w:hAnsi="Calibri" w:cs="Calibri"/>
          <w:sz w:val="30"/>
          <w:szCs w:val="30"/>
        </w:rPr>
        <w:t>Edgard,LA</w:t>
      </w:r>
      <w:proofErr w:type="spellEnd"/>
      <w:r w:rsidRPr="003A3902">
        <w:rPr>
          <w:rFonts w:ascii="Calibri" w:hAnsi="Calibri" w:cs="Calibri"/>
          <w:sz w:val="30"/>
          <w:szCs w:val="30"/>
        </w:rPr>
        <w:t xml:space="preserve"> (SJB 12/36),2 d. 28 Dec 1933.</w:t>
      </w:r>
      <w:r w:rsidRPr="003A3902">
        <w:rPr>
          <w:rFonts w:ascii="Calibri" w:hAnsi="Calibri" w:cs="Calibri"/>
          <w:sz w:val="30"/>
          <w:szCs w:val="30"/>
        </w:rPr>
        <w:br/>
      </w:r>
      <w:r w:rsidRPr="003A3902">
        <w:rPr>
          <w:rFonts w:ascii="Calibri" w:hAnsi="Calibri" w:cs="Calibri"/>
          <w:sz w:val="30"/>
          <w:szCs w:val="30"/>
        </w:rPr>
        <w:br/>
        <w:t>Parents</w:t>
      </w:r>
      <w:r w:rsidRPr="003A3902">
        <w:rPr>
          <w:rFonts w:ascii="Calibri" w:hAnsi="Calibri" w:cs="Calibri"/>
          <w:sz w:val="30"/>
          <w:szCs w:val="30"/>
        </w:rPr>
        <w:br/>
        <w:t xml:space="preserve">Charles Amedee CAMBRE, b. 2 Aug 1842 in </w:t>
      </w:r>
      <w:proofErr w:type="spellStart"/>
      <w:r w:rsidRPr="003A3902">
        <w:rPr>
          <w:rFonts w:ascii="Calibri" w:hAnsi="Calibri" w:cs="Calibri"/>
          <w:sz w:val="30"/>
          <w:szCs w:val="30"/>
        </w:rPr>
        <w:t>St.John</w:t>
      </w:r>
      <w:proofErr w:type="spellEnd"/>
      <w:r w:rsidRPr="003A3902">
        <w:rPr>
          <w:rFonts w:ascii="Calibri" w:hAnsi="Calibri" w:cs="Calibri"/>
          <w:sz w:val="30"/>
          <w:szCs w:val="30"/>
        </w:rPr>
        <w:t xml:space="preserve"> the Baptist Pr., LA, </w:t>
      </w:r>
      <w:proofErr w:type="spellStart"/>
      <w:r w:rsidRPr="003A3902">
        <w:rPr>
          <w:rFonts w:ascii="Calibri" w:hAnsi="Calibri" w:cs="Calibri"/>
          <w:sz w:val="30"/>
          <w:szCs w:val="30"/>
        </w:rPr>
        <w:t>bpt</w:t>
      </w:r>
      <w:proofErr w:type="spellEnd"/>
      <w:r w:rsidRPr="003A3902">
        <w:rPr>
          <w:rFonts w:ascii="Calibri" w:hAnsi="Calibri" w:cs="Calibri"/>
          <w:sz w:val="30"/>
          <w:szCs w:val="30"/>
        </w:rPr>
        <w:t xml:space="preserve">. </w:t>
      </w:r>
      <w:proofErr w:type="spellStart"/>
      <w:proofErr w:type="gramStart"/>
      <w:r w:rsidRPr="003A3902">
        <w:rPr>
          <w:rFonts w:ascii="Calibri" w:hAnsi="Calibri" w:cs="Calibri"/>
          <w:sz w:val="30"/>
          <w:szCs w:val="30"/>
        </w:rPr>
        <w:t>St.John</w:t>
      </w:r>
      <w:proofErr w:type="spellEnd"/>
      <w:proofErr w:type="gramEnd"/>
      <w:r w:rsidRPr="003A3902">
        <w:rPr>
          <w:rFonts w:ascii="Calibri" w:hAnsi="Calibri" w:cs="Calibri"/>
          <w:sz w:val="30"/>
          <w:szCs w:val="30"/>
        </w:rPr>
        <w:t xml:space="preserve"> the Baptist Catholic Church-</w:t>
      </w:r>
      <w:proofErr w:type="spellStart"/>
      <w:r w:rsidRPr="003A3902">
        <w:rPr>
          <w:rFonts w:ascii="Calibri" w:hAnsi="Calibri" w:cs="Calibri"/>
          <w:sz w:val="30"/>
          <w:szCs w:val="30"/>
        </w:rPr>
        <w:t>Edgard,LA</w:t>
      </w:r>
      <w:proofErr w:type="spellEnd"/>
      <w:r w:rsidRPr="003A3902">
        <w:rPr>
          <w:rFonts w:ascii="Calibri" w:hAnsi="Calibri" w:cs="Calibri"/>
          <w:sz w:val="30"/>
          <w:szCs w:val="30"/>
        </w:rPr>
        <w:t xml:space="preserve"> (SJB 6/88), bur. </w:t>
      </w:r>
      <w:proofErr w:type="spellStart"/>
      <w:r w:rsidRPr="003A3902">
        <w:rPr>
          <w:rFonts w:ascii="Calibri" w:hAnsi="Calibri" w:cs="Calibri"/>
          <w:sz w:val="30"/>
          <w:szCs w:val="30"/>
        </w:rPr>
        <w:t>St.Peter's</w:t>
      </w:r>
      <w:proofErr w:type="spellEnd"/>
      <w:r w:rsidRPr="003A3902">
        <w:rPr>
          <w:rFonts w:ascii="Calibri" w:hAnsi="Calibri" w:cs="Calibri"/>
          <w:sz w:val="30"/>
          <w:szCs w:val="30"/>
        </w:rPr>
        <w:t xml:space="preserve"> Catholic Church-</w:t>
      </w:r>
      <w:proofErr w:type="spellStart"/>
      <w:r w:rsidRPr="003A3902">
        <w:rPr>
          <w:rFonts w:ascii="Calibri" w:hAnsi="Calibri" w:cs="Calibri"/>
          <w:sz w:val="30"/>
          <w:szCs w:val="30"/>
        </w:rPr>
        <w:t>Reserve,LA</w:t>
      </w:r>
      <w:proofErr w:type="spellEnd"/>
      <w:r w:rsidRPr="003A3902">
        <w:rPr>
          <w:rFonts w:ascii="Calibri" w:hAnsi="Calibri" w:cs="Calibri"/>
          <w:sz w:val="30"/>
          <w:szCs w:val="30"/>
        </w:rPr>
        <w:t xml:space="preserve">. , He married 187? in </w:t>
      </w:r>
      <w:proofErr w:type="spellStart"/>
      <w:r w:rsidRPr="003A3902">
        <w:rPr>
          <w:rFonts w:ascii="Calibri" w:hAnsi="Calibri" w:cs="Calibri"/>
          <w:sz w:val="30"/>
          <w:szCs w:val="30"/>
        </w:rPr>
        <w:t>St.John</w:t>
      </w:r>
      <w:proofErr w:type="spellEnd"/>
      <w:r w:rsidRPr="003A3902">
        <w:rPr>
          <w:rFonts w:ascii="Calibri" w:hAnsi="Calibri" w:cs="Calibri"/>
          <w:sz w:val="30"/>
          <w:szCs w:val="30"/>
        </w:rPr>
        <w:t xml:space="preserve"> the Baptist Catholic Church-</w:t>
      </w:r>
      <w:proofErr w:type="spellStart"/>
      <w:r w:rsidRPr="003A3902">
        <w:rPr>
          <w:rFonts w:ascii="Calibri" w:hAnsi="Calibri" w:cs="Calibri"/>
          <w:sz w:val="30"/>
          <w:szCs w:val="30"/>
        </w:rPr>
        <w:t>Edgard,LA</w:t>
      </w:r>
      <w:proofErr w:type="spellEnd"/>
      <w:r w:rsidRPr="003A3902">
        <w:rPr>
          <w:rFonts w:ascii="Calibri" w:hAnsi="Calibri" w:cs="Calibri"/>
          <w:sz w:val="30"/>
          <w:szCs w:val="30"/>
        </w:rPr>
        <w:t xml:space="preserve"> (SJB 4/350), Coralie Septima MADERE.</w:t>
      </w:r>
      <w:r w:rsidRPr="003A3902">
        <w:rPr>
          <w:rFonts w:ascii="Calibri" w:hAnsi="Calibri" w:cs="Calibri"/>
          <w:sz w:val="30"/>
          <w:szCs w:val="30"/>
        </w:rPr>
        <w:br/>
        <w:t xml:space="preserve">3. Coralie Septima MADERE, b. 18 Nov 1853 in </w:t>
      </w:r>
      <w:proofErr w:type="spellStart"/>
      <w:proofErr w:type="gramStart"/>
      <w:r w:rsidRPr="003A3902">
        <w:rPr>
          <w:rFonts w:ascii="Calibri" w:hAnsi="Calibri" w:cs="Calibri"/>
          <w:sz w:val="30"/>
          <w:szCs w:val="30"/>
        </w:rPr>
        <w:t>St.John</w:t>
      </w:r>
      <w:proofErr w:type="spellEnd"/>
      <w:proofErr w:type="gramEnd"/>
      <w:r w:rsidRPr="003A3902">
        <w:rPr>
          <w:rFonts w:ascii="Calibri" w:hAnsi="Calibri" w:cs="Calibri"/>
          <w:sz w:val="30"/>
          <w:szCs w:val="30"/>
        </w:rPr>
        <w:t xml:space="preserve"> the Baptist Pr., LA,7, </w:t>
      </w:r>
      <w:proofErr w:type="spellStart"/>
      <w:r w:rsidRPr="003A3902">
        <w:rPr>
          <w:rFonts w:ascii="Calibri" w:hAnsi="Calibri" w:cs="Calibri"/>
          <w:sz w:val="30"/>
          <w:szCs w:val="30"/>
        </w:rPr>
        <w:t>bpt</w:t>
      </w:r>
      <w:proofErr w:type="spellEnd"/>
      <w:r w:rsidRPr="003A3902">
        <w:rPr>
          <w:rFonts w:ascii="Calibri" w:hAnsi="Calibri" w:cs="Calibri"/>
          <w:sz w:val="30"/>
          <w:szCs w:val="30"/>
        </w:rPr>
        <w:t xml:space="preserve">. </w:t>
      </w:r>
      <w:proofErr w:type="spellStart"/>
      <w:proofErr w:type="gramStart"/>
      <w:r w:rsidRPr="003A3902">
        <w:rPr>
          <w:rFonts w:ascii="Calibri" w:hAnsi="Calibri" w:cs="Calibri"/>
          <w:sz w:val="30"/>
          <w:szCs w:val="30"/>
        </w:rPr>
        <w:t>St.John</w:t>
      </w:r>
      <w:proofErr w:type="spellEnd"/>
      <w:proofErr w:type="gramEnd"/>
      <w:r w:rsidRPr="003A3902">
        <w:rPr>
          <w:rFonts w:ascii="Calibri" w:hAnsi="Calibri" w:cs="Calibri"/>
          <w:sz w:val="30"/>
          <w:szCs w:val="30"/>
        </w:rPr>
        <w:t xml:space="preserve"> the Baptist Catholic Church-</w:t>
      </w:r>
      <w:proofErr w:type="spellStart"/>
      <w:r w:rsidRPr="003A3902">
        <w:rPr>
          <w:rFonts w:ascii="Calibri" w:hAnsi="Calibri" w:cs="Calibri"/>
          <w:sz w:val="30"/>
          <w:szCs w:val="30"/>
        </w:rPr>
        <w:t>Edgard,LA</w:t>
      </w:r>
      <w:proofErr w:type="spellEnd"/>
      <w:r w:rsidRPr="003A3902">
        <w:rPr>
          <w:rFonts w:ascii="Calibri" w:hAnsi="Calibri" w:cs="Calibri"/>
          <w:sz w:val="30"/>
          <w:szCs w:val="30"/>
        </w:rPr>
        <w:t xml:space="preserve"> (SJB 6/340),7 d. 14 Nov 1942,7 bur. </w:t>
      </w:r>
      <w:proofErr w:type="spellStart"/>
      <w:r w:rsidRPr="003A3902">
        <w:rPr>
          <w:rFonts w:ascii="Calibri" w:hAnsi="Calibri" w:cs="Calibri"/>
          <w:sz w:val="30"/>
          <w:szCs w:val="30"/>
        </w:rPr>
        <w:t>St.Peter's</w:t>
      </w:r>
      <w:proofErr w:type="spellEnd"/>
      <w:r w:rsidRPr="003A3902">
        <w:rPr>
          <w:rFonts w:ascii="Calibri" w:hAnsi="Calibri" w:cs="Calibri"/>
          <w:sz w:val="30"/>
          <w:szCs w:val="30"/>
        </w:rPr>
        <w:t xml:space="preserve"> Catholic Church-</w:t>
      </w:r>
      <w:proofErr w:type="spellStart"/>
      <w:r w:rsidRPr="003A3902">
        <w:rPr>
          <w:rFonts w:ascii="Calibri" w:hAnsi="Calibri" w:cs="Calibri"/>
          <w:sz w:val="30"/>
          <w:szCs w:val="30"/>
        </w:rPr>
        <w:t>Reserve,LA</w:t>
      </w:r>
      <w:proofErr w:type="spellEnd"/>
      <w:r w:rsidRPr="003A3902">
        <w:rPr>
          <w:rFonts w:ascii="Calibri" w:hAnsi="Calibri" w:cs="Calibri"/>
          <w:sz w:val="30"/>
          <w:szCs w:val="30"/>
        </w:rPr>
        <w:t xml:space="preserve"> (SPR 4/105).7</w:t>
      </w:r>
    </w:p>
    <w:p w14:paraId="3C95E3A4" w14:textId="4A0C94F8" w:rsidR="003A3902" w:rsidRDefault="003A3902" w:rsidP="00497616">
      <w:pPr>
        <w:spacing w:line="240" w:lineRule="auto"/>
        <w:rPr>
          <w:rFonts w:ascii="Calibri" w:hAnsi="Calibri" w:cs="Calibri"/>
          <w:sz w:val="30"/>
          <w:szCs w:val="30"/>
        </w:rPr>
      </w:pPr>
      <w:r>
        <w:rPr>
          <w:rFonts w:ascii="Calibri" w:hAnsi="Calibri" w:cs="Calibri"/>
          <w:sz w:val="30"/>
          <w:szCs w:val="30"/>
        </w:rPr>
        <w:t>Contributed by Mary Agnes Hammett</w:t>
      </w:r>
    </w:p>
    <w:p w14:paraId="41CC8F2D" w14:textId="3C27C8A2" w:rsidR="003A3902" w:rsidRDefault="003A3902" w:rsidP="00497616">
      <w:pPr>
        <w:spacing w:line="240" w:lineRule="auto"/>
        <w:rPr>
          <w:rFonts w:ascii="Calibri" w:hAnsi="Calibri" w:cs="Calibri"/>
          <w:sz w:val="30"/>
          <w:szCs w:val="30"/>
        </w:rPr>
      </w:pPr>
      <w:r>
        <w:rPr>
          <w:rFonts w:ascii="Calibri" w:hAnsi="Calibri" w:cs="Calibri"/>
          <w:sz w:val="30"/>
          <w:szCs w:val="30"/>
        </w:rPr>
        <w:t>**</w:t>
      </w:r>
    </w:p>
    <w:p w14:paraId="15BE8D04" w14:textId="02A6C2A2" w:rsidR="003A3902" w:rsidRDefault="003A3902" w:rsidP="00497616">
      <w:pPr>
        <w:spacing w:line="240" w:lineRule="auto"/>
        <w:rPr>
          <w:rFonts w:ascii="Calibri" w:hAnsi="Calibri" w:cs="Calibri"/>
          <w:sz w:val="30"/>
          <w:szCs w:val="30"/>
        </w:rPr>
      </w:pPr>
      <w:r>
        <w:rPr>
          <w:rFonts w:ascii="Calibri" w:hAnsi="Calibri" w:cs="Calibri"/>
          <w:sz w:val="30"/>
          <w:szCs w:val="30"/>
        </w:rPr>
        <w:t>CAMBRE – On Sunday, November 20, 1966, at 7:30 o’clock p.m. Theodule Cambre, husband of the late Clarisse Berthelot, father of Bernard Dennis and David Cambre, Mrs. Louise Chabaud and Mrs. Antoine Vicknair, all of Laplace, La., also survived by 30 grandchildren, age 83 years, a native of Edgard, La., and a resident of Laplace, La.</w:t>
      </w:r>
    </w:p>
    <w:p w14:paraId="64EC2AC4" w14:textId="2F42035B" w:rsidR="003A3902" w:rsidRDefault="003A3902" w:rsidP="00497616">
      <w:pPr>
        <w:spacing w:line="240" w:lineRule="auto"/>
        <w:rPr>
          <w:rFonts w:ascii="Calibri" w:hAnsi="Calibri" w:cs="Calibri"/>
          <w:sz w:val="30"/>
          <w:szCs w:val="30"/>
        </w:rPr>
      </w:pPr>
      <w:r>
        <w:rPr>
          <w:rFonts w:ascii="Calibri" w:hAnsi="Calibri" w:cs="Calibri"/>
          <w:sz w:val="30"/>
          <w:szCs w:val="30"/>
        </w:rPr>
        <w:t>Relatives and friends of the family are invited to attend the funeral.  Services from Millet Funeral Home, Laplace, La., on Tuesday, November 22, 1966, at 10 O’CLOCK A.M.  Religious services at St. Joan of Arc Church, Laplace, La.  Interment in St. Peter Cemetery, Reserve, La.</w:t>
      </w:r>
    </w:p>
    <w:p w14:paraId="76EB4898" w14:textId="77777777" w:rsidR="003A3902" w:rsidRDefault="003A3902" w:rsidP="00497616">
      <w:pPr>
        <w:spacing w:line="240" w:lineRule="auto"/>
        <w:rPr>
          <w:rFonts w:ascii="Calibri" w:hAnsi="Calibri" w:cs="Calibri"/>
          <w:sz w:val="30"/>
          <w:szCs w:val="30"/>
        </w:rPr>
      </w:pPr>
    </w:p>
    <w:p w14:paraId="0F874B0F" w14:textId="5D77DEDD" w:rsidR="003A3902" w:rsidRDefault="003A3902" w:rsidP="003A3902">
      <w:pPr>
        <w:spacing w:after="0" w:line="240" w:lineRule="auto"/>
        <w:rPr>
          <w:rFonts w:ascii="Calibri" w:hAnsi="Calibri" w:cs="Calibri"/>
          <w:sz w:val="30"/>
          <w:szCs w:val="30"/>
        </w:rPr>
      </w:pPr>
      <w:r>
        <w:rPr>
          <w:rFonts w:ascii="Calibri" w:hAnsi="Calibri" w:cs="Calibri"/>
          <w:sz w:val="30"/>
          <w:szCs w:val="30"/>
        </w:rPr>
        <w:t>The Times-Picayune, New Orleans, Louisiana</w:t>
      </w:r>
    </w:p>
    <w:p w14:paraId="5189A3F1" w14:textId="58832374" w:rsidR="003A3902" w:rsidRDefault="003A3902" w:rsidP="003A3902">
      <w:pPr>
        <w:spacing w:after="0" w:line="240" w:lineRule="auto"/>
        <w:rPr>
          <w:rFonts w:ascii="Calibri" w:hAnsi="Calibri" w:cs="Calibri"/>
          <w:sz w:val="30"/>
          <w:szCs w:val="30"/>
        </w:rPr>
      </w:pPr>
      <w:r>
        <w:rPr>
          <w:rFonts w:ascii="Calibri" w:hAnsi="Calibri" w:cs="Calibri"/>
          <w:sz w:val="30"/>
          <w:szCs w:val="30"/>
        </w:rPr>
        <w:t>Tuesday, November 22, 1966</w:t>
      </w:r>
    </w:p>
    <w:p w14:paraId="621BB20E" w14:textId="599036A1" w:rsidR="003A3902" w:rsidRPr="00864CCF" w:rsidRDefault="003A3902" w:rsidP="003A3902">
      <w:pPr>
        <w:spacing w:after="0" w:line="240" w:lineRule="auto"/>
      </w:pPr>
      <w:r>
        <w:rPr>
          <w:rFonts w:ascii="Calibri" w:hAnsi="Calibri" w:cs="Calibri"/>
          <w:sz w:val="30"/>
          <w:szCs w:val="30"/>
        </w:rPr>
        <w:t>Section 1, page 2</w:t>
      </w:r>
    </w:p>
    <w:sectPr w:rsidR="003A3902" w:rsidRPr="00864CCF" w:rsidSect="003A3902">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05C"/>
    <w:rsid w:val="003A3902"/>
    <w:rsid w:val="00497616"/>
    <w:rsid w:val="005E005C"/>
    <w:rsid w:val="006B53F6"/>
    <w:rsid w:val="00864CCF"/>
    <w:rsid w:val="00DC6B54"/>
    <w:rsid w:val="00DE0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C57A9"/>
  <w15:chartTrackingRefBased/>
  <w15:docId w15:val="{DF3AE3F3-C305-44C0-A3B1-533583963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00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00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00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00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00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00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00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00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00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0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00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00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00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00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00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00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00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005C"/>
    <w:rPr>
      <w:rFonts w:eastAsiaTheme="majorEastAsia" w:cstheme="majorBidi"/>
      <w:color w:val="272727" w:themeColor="text1" w:themeTint="D8"/>
    </w:rPr>
  </w:style>
  <w:style w:type="paragraph" w:styleId="Title">
    <w:name w:val="Title"/>
    <w:basedOn w:val="Normal"/>
    <w:next w:val="Normal"/>
    <w:link w:val="TitleChar"/>
    <w:uiPriority w:val="10"/>
    <w:qFormat/>
    <w:rsid w:val="005E00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0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00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00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005C"/>
    <w:pPr>
      <w:spacing w:before="160"/>
      <w:jc w:val="center"/>
    </w:pPr>
    <w:rPr>
      <w:i/>
      <w:iCs/>
      <w:color w:val="404040" w:themeColor="text1" w:themeTint="BF"/>
    </w:rPr>
  </w:style>
  <w:style w:type="character" w:customStyle="1" w:styleId="QuoteChar">
    <w:name w:val="Quote Char"/>
    <w:basedOn w:val="DefaultParagraphFont"/>
    <w:link w:val="Quote"/>
    <w:uiPriority w:val="29"/>
    <w:rsid w:val="005E005C"/>
    <w:rPr>
      <w:i/>
      <w:iCs/>
      <w:color w:val="404040" w:themeColor="text1" w:themeTint="BF"/>
    </w:rPr>
  </w:style>
  <w:style w:type="paragraph" w:styleId="ListParagraph">
    <w:name w:val="List Paragraph"/>
    <w:basedOn w:val="Normal"/>
    <w:uiPriority w:val="34"/>
    <w:qFormat/>
    <w:rsid w:val="005E005C"/>
    <w:pPr>
      <w:ind w:left="720"/>
      <w:contextualSpacing/>
    </w:pPr>
  </w:style>
  <w:style w:type="character" w:styleId="IntenseEmphasis">
    <w:name w:val="Intense Emphasis"/>
    <w:basedOn w:val="DefaultParagraphFont"/>
    <w:uiPriority w:val="21"/>
    <w:qFormat/>
    <w:rsid w:val="005E005C"/>
    <w:rPr>
      <w:i/>
      <w:iCs/>
      <w:color w:val="0F4761" w:themeColor="accent1" w:themeShade="BF"/>
    </w:rPr>
  </w:style>
  <w:style w:type="paragraph" w:styleId="IntenseQuote">
    <w:name w:val="Intense Quote"/>
    <w:basedOn w:val="Normal"/>
    <w:next w:val="Normal"/>
    <w:link w:val="IntenseQuoteChar"/>
    <w:uiPriority w:val="30"/>
    <w:qFormat/>
    <w:rsid w:val="005E00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005C"/>
    <w:rPr>
      <w:i/>
      <w:iCs/>
      <w:color w:val="0F4761" w:themeColor="accent1" w:themeShade="BF"/>
    </w:rPr>
  </w:style>
  <w:style w:type="character" w:styleId="IntenseReference">
    <w:name w:val="Intense Reference"/>
    <w:basedOn w:val="DefaultParagraphFont"/>
    <w:uiPriority w:val="32"/>
    <w:qFormat/>
    <w:rsid w:val="005E005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221</Words>
  <Characters>1263</Characters>
  <Application>Microsoft Office Word</Application>
  <DocSecurity>0</DocSecurity>
  <Lines>10</Lines>
  <Paragraphs>2</Paragraphs>
  <ScaleCrop>false</ScaleCrop>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2024-08-06T17:58:00Z</dcterms:created>
  <dcterms:modified xsi:type="dcterms:W3CDTF">2024-08-06T17:58:00Z</dcterms:modified>
</cp:coreProperties>
</file>