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5B7EE" w14:textId="0E292704" w:rsidR="008272BD" w:rsidRPr="008272BD" w:rsidRDefault="00DB5846" w:rsidP="00DB5846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Effie (Thibodeaux) Cassagne</w:t>
      </w:r>
    </w:p>
    <w:p w14:paraId="55533C43" w14:textId="04B58C3F" w:rsidR="008272BD" w:rsidRDefault="00DB5846" w:rsidP="00DB5846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February 28, 1907 – April 7, 2003</w:t>
      </w:r>
    </w:p>
    <w:p w14:paraId="7D2E7130" w14:textId="77777777" w:rsidR="008272BD" w:rsidRPr="008272BD" w:rsidRDefault="008272BD" w:rsidP="00DB5846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5B28A65C" w14:textId="18152D36" w:rsidR="008272BD" w:rsidRPr="008272BD" w:rsidRDefault="00DB5846" w:rsidP="00DB5846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F7423DD" wp14:editId="513A1CE1">
            <wp:extent cx="4152054" cy="2417596"/>
            <wp:effectExtent l="0" t="0" r="1270" b="1905"/>
            <wp:docPr id="263221432" name="Picture 2" descr="A close-up of a grave mar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221432" name="Picture 2" descr="A close-up of a grave mark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755" cy="243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1EDFE" w14:textId="77777777" w:rsidR="008272BD" w:rsidRPr="008272BD" w:rsidRDefault="008272BD" w:rsidP="00DB5846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E3A0564" w14:textId="77777777" w:rsidR="00DB5846" w:rsidRDefault="00DB5846" w:rsidP="00DB5846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79E63AE" w14:textId="3D59EF31" w:rsidR="00DB5846" w:rsidRDefault="00DB5846" w:rsidP="00DB584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B5846">
        <w:rPr>
          <w:rFonts w:ascii="Calibri" w:hAnsi="Calibri" w:cs="Calibri"/>
          <w:sz w:val="30"/>
          <w:szCs w:val="30"/>
        </w:rPr>
        <w:t xml:space="preserve">Effie T. Cassagne </w:t>
      </w:r>
      <w:proofErr w:type="gramStart"/>
      <w:r w:rsidRPr="00DB5846">
        <w:rPr>
          <w:rFonts w:ascii="Calibri" w:hAnsi="Calibri" w:cs="Calibri"/>
          <w:sz w:val="30"/>
          <w:szCs w:val="30"/>
        </w:rPr>
        <w:t>On</w:t>
      </w:r>
      <w:proofErr w:type="gramEnd"/>
      <w:r w:rsidRPr="00DB5846">
        <w:rPr>
          <w:rFonts w:ascii="Calibri" w:hAnsi="Calibri" w:cs="Calibri"/>
          <w:sz w:val="30"/>
          <w:szCs w:val="30"/>
        </w:rPr>
        <w:t xml:space="preserve"> Monday, April 7, 2003 At 10:28 A.M. </w:t>
      </w:r>
    </w:p>
    <w:p w14:paraId="70B483CF" w14:textId="22CADACB" w:rsidR="00DB5846" w:rsidRDefault="00DB5846" w:rsidP="00DB584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B5846">
        <w:rPr>
          <w:rFonts w:ascii="Calibri" w:hAnsi="Calibri" w:cs="Calibri"/>
          <w:sz w:val="30"/>
          <w:szCs w:val="30"/>
        </w:rPr>
        <w:t xml:space="preserve">Beloved Wife </w:t>
      </w:r>
      <w:proofErr w:type="gramStart"/>
      <w:r w:rsidRPr="00DB5846">
        <w:rPr>
          <w:rFonts w:ascii="Calibri" w:hAnsi="Calibri" w:cs="Calibri"/>
          <w:sz w:val="30"/>
          <w:szCs w:val="30"/>
        </w:rPr>
        <w:t>Of</w:t>
      </w:r>
      <w:proofErr w:type="gramEnd"/>
      <w:r w:rsidRPr="00DB5846">
        <w:rPr>
          <w:rFonts w:ascii="Calibri" w:hAnsi="Calibri" w:cs="Calibri"/>
          <w:sz w:val="30"/>
          <w:szCs w:val="30"/>
        </w:rPr>
        <w:t xml:space="preserve"> The Late Leelen P. Cassagne. Mother Of Shirley Terrio, Leatrice '</w:t>
      </w:r>
      <w:proofErr w:type="spellStart"/>
      <w:r w:rsidRPr="00DB5846">
        <w:rPr>
          <w:rFonts w:ascii="Calibri" w:hAnsi="Calibri" w:cs="Calibri"/>
          <w:sz w:val="30"/>
          <w:szCs w:val="30"/>
        </w:rPr>
        <w:t>Cheesie</w:t>
      </w:r>
      <w:proofErr w:type="spellEnd"/>
      <w:r w:rsidRPr="00DB5846">
        <w:rPr>
          <w:rFonts w:ascii="Calibri" w:hAnsi="Calibri" w:cs="Calibri"/>
          <w:sz w:val="30"/>
          <w:szCs w:val="30"/>
        </w:rPr>
        <w:t xml:space="preserve">' Keller, Leda Mae 'Mitsy' Madere </w:t>
      </w:r>
      <w:proofErr w:type="gramStart"/>
      <w:r w:rsidRPr="00DB5846">
        <w:rPr>
          <w:rFonts w:ascii="Calibri" w:hAnsi="Calibri" w:cs="Calibri"/>
          <w:sz w:val="30"/>
          <w:szCs w:val="30"/>
        </w:rPr>
        <w:t>And</w:t>
      </w:r>
      <w:proofErr w:type="gramEnd"/>
      <w:r>
        <w:rPr>
          <w:rFonts w:ascii="Calibri" w:hAnsi="Calibri" w:cs="Calibri"/>
          <w:sz w:val="30"/>
          <w:szCs w:val="30"/>
        </w:rPr>
        <w:t xml:space="preserve"> </w:t>
      </w:r>
      <w:r w:rsidRPr="00DB5846">
        <w:rPr>
          <w:rFonts w:ascii="Calibri" w:hAnsi="Calibri" w:cs="Calibri"/>
          <w:sz w:val="30"/>
          <w:szCs w:val="30"/>
        </w:rPr>
        <w:t xml:space="preserve">The Late L.J. Cassagne. Daughter Of </w:t>
      </w:r>
      <w:proofErr w:type="gramStart"/>
      <w:r w:rsidRPr="00DB5846">
        <w:rPr>
          <w:rFonts w:ascii="Calibri" w:hAnsi="Calibri" w:cs="Calibri"/>
          <w:sz w:val="30"/>
          <w:szCs w:val="30"/>
        </w:rPr>
        <w:t>The</w:t>
      </w:r>
      <w:proofErr w:type="gramEnd"/>
      <w:r w:rsidRPr="00DB5846">
        <w:rPr>
          <w:rFonts w:ascii="Calibri" w:hAnsi="Calibri" w:cs="Calibri"/>
          <w:sz w:val="30"/>
          <w:szCs w:val="30"/>
        </w:rPr>
        <w:t xml:space="preserve"> Late Nicholas And </w:t>
      </w:r>
      <w:proofErr w:type="spellStart"/>
      <w:r w:rsidRPr="00DB5846">
        <w:rPr>
          <w:rFonts w:ascii="Calibri" w:hAnsi="Calibri" w:cs="Calibri"/>
          <w:sz w:val="30"/>
          <w:szCs w:val="30"/>
        </w:rPr>
        <w:t>Mathielda</w:t>
      </w:r>
      <w:proofErr w:type="spellEnd"/>
      <w:r w:rsidRPr="00DB5846">
        <w:rPr>
          <w:rFonts w:ascii="Calibri" w:hAnsi="Calibri" w:cs="Calibri"/>
          <w:sz w:val="30"/>
          <w:szCs w:val="30"/>
        </w:rPr>
        <w:t xml:space="preserve"> Vice Thibodeaux. Sister Of Aurelia Colon, The Late George </w:t>
      </w:r>
      <w:proofErr w:type="gramStart"/>
      <w:r w:rsidRPr="00DB5846">
        <w:rPr>
          <w:rFonts w:ascii="Calibri" w:hAnsi="Calibri" w:cs="Calibri"/>
          <w:sz w:val="30"/>
          <w:szCs w:val="30"/>
        </w:rPr>
        <w:t>And</w:t>
      </w:r>
      <w:proofErr w:type="gramEnd"/>
      <w:r w:rsidRPr="00DB5846">
        <w:rPr>
          <w:rFonts w:ascii="Calibri" w:hAnsi="Calibri" w:cs="Calibri"/>
          <w:sz w:val="30"/>
          <w:szCs w:val="30"/>
        </w:rPr>
        <w:t xml:space="preserve"> Valley Thibodeaux And Mae Clement. Grandmother Of Dr. Leelen Terrio, Barry Terrio, Belinda Millet </w:t>
      </w:r>
      <w:proofErr w:type="gramStart"/>
      <w:r w:rsidRPr="00DB5846">
        <w:rPr>
          <w:rFonts w:ascii="Calibri" w:hAnsi="Calibri" w:cs="Calibri"/>
          <w:sz w:val="30"/>
          <w:szCs w:val="30"/>
        </w:rPr>
        <w:t>And</w:t>
      </w:r>
      <w:proofErr w:type="gramEnd"/>
      <w:r w:rsidRPr="00DB5846">
        <w:rPr>
          <w:rFonts w:ascii="Calibri" w:hAnsi="Calibri" w:cs="Calibri"/>
          <w:sz w:val="30"/>
          <w:szCs w:val="30"/>
        </w:rPr>
        <w:t xml:space="preserve"> Georgia Conway. Great-Grandmother Of Melissa Simoneaux, Steven Terrio, Megan </w:t>
      </w:r>
      <w:proofErr w:type="gramStart"/>
      <w:r w:rsidRPr="00DB5846">
        <w:rPr>
          <w:rFonts w:ascii="Calibri" w:hAnsi="Calibri" w:cs="Calibri"/>
          <w:sz w:val="30"/>
          <w:szCs w:val="30"/>
        </w:rPr>
        <w:t>And</w:t>
      </w:r>
      <w:proofErr w:type="gramEnd"/>
      <w:r w:rsidRPr="00DB5846">
        <w:rPr>
          <w:rFonts w:ascii="Calibri" w:hAnsi="Calibri" w:cs="Calibri"/>
          <w:sz w:val="30"/>
          <w:szCs w:val="30"/>
        </w:rPr>
        <w:t xml:space="preserve"> Monica Millet, Lacey Burns And The Late Nicholas Millet. Great-Great-Grandmother </w:t>
      </w:r>
      <w:proofErr w:type="gramStart"/>
      <w:r w:rsidRPr="00DB5846">
        <w:rPr>
          <w:rFonts w:ascii="Calibri" w:hAnsi="Calibri" w:cs="Calibri"/>
          <w:sz w:val="30"/>
          <w:szCs w:val="30"/>
        </w:rPr>
        <w:t>Of</w:t>
      </w:r>
      <w:proofErr w:type="gramEnd"/>
      <w:r w:rsidRPr="00DB5846">
        <w:rPr>
          <w:rFonts w:ascii="Calibri" w:hAnsi="Calibri" w:cs="Calibri"/>
          <w:sz w:val="30"/>
          <w:szCs w:val="30"/>
        </w:rPr>
        <w:t xml:space="preserve"> Austin And Alexandra Simoneaux. Age 96 Years. A Native </w:t>
      </w:r>
      <w:proofErr w:type="gramStart"/>
      <w:r w:rsidRPr="00DB5846">
        <w:rPr>
          <w:rFonts w:ascii="Calibri" w:hAnsi="Calibri" w:cs="Calibri"/>
          <w:sz w:val="30"/>
          <w:szCs w:val="30"/>
        </w:rPr>
        <w:t>Of</w:t>
      </w:r>
      <w:proofErr w:type="gramEnd"/>
      <w:r w:rsidRPr="00DB5846">
        <w:rPr>
          <w:rFonts w:ascii="Calibri" w:hAnsi="Calibri" w:cs="Calibri"/>
          <w:sz w:val="30"/>
          <w:szCs w:val="30"/>
        </w:rPr>
        <w:t xml:space="preserve"> Laplace, La And Resident Of Reserve, La For The Past 79 Years. </w:t>
      </w:r>
    </w:p>
    <w:p w14:paraId="3D36FFBE" w14:textId="29CD2039" w:rsidR="00DB5846" w:rsidRDefault="00DB5846" w:rsidP="00DB584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DB5846">
        <w:rPr>
          <w:rFonts w:ascii="Calibri" w:hAnsi="Calibri" w:cs="Calibri"/>
          <w:sz w:val="30"/>
          <w:szCs w:val="30"/>
        </w:rPr>
        <w:t xml:space="preserve">Relatives And Friends </w:t>
      </w:r>
      <w:proofErr w:type="gramStart"/>
      <w:r w:rsidRPr="00DB5846">
        <w:rPr>
          <w:rFonts w:ascii="Calibri" w:hAnsi="Calibri" w:cs="Calibri"/>
          <w:sz w:val="30"/>
          <w:szCs w:val="30"/>
        </w:rPr>
        <w:t>Of</w:t>
      </w:r>
      <w:proofErr w:type="gramEnd"/>
      <w:r w:rsidRPr="00DB5846">
        <w:rPr>
          <w:rFonts w:ascii="Calibri" w:hAnsi="Calibri" w:cs="Calibri"/>
          <w:sz w:val="30"/>
          <w:szCs w:val="30"/>
        </w:rPr>
        <w:t xml:space="preserve"> The Family Are Invited To Attend Services. Visitation At St. Peter Catholic Church, Reserve, La On Wednesday, April 9, </w:t>
      </w:r>
      <w:proofErr w:type="gramStart"/>
      <w:r w:rsidRPr="00DB5846">
        <w:rPr>
          <w:rFonts w:ascii="Calibri" w:hAnsi="Calibri" w:cs="Calibri"/>
          <w:sz w:val="30"/>
          <w:szCs w:val="30"/>
        </w:rPr>
        <w:t>2003</w:t>
      </w:r>
      <w:proofErr w:type="gramEnd"/>
      <w:r w:rsidRPr="00DB5846">
        <w:rPr>
          <w:rFonts w:ascii="Calibri" w:hAnsi="Calibri" w:cs="Calibri"/>
          <w:sz w:val="30"/>
          <w:szCs w:val="30"/>
        </w:rPr>
        <w:t xml:space="preserve"> From 10:00 A.M. Until 12:00 Noon. Followed By Religious Services </w:t>
      </w:r>
      <w:proofErr w:type="gramStart"/>
      <w:r w:rsidRPr="00DB5846">
        <w:rPr>
          <w:rFonts w:ascii="Calibri" w:hAnsi="Calibri" w:cs="Calibri"/>
          <w:sz w:val="30"/>
          <w:szCs w:val="30"/>
        </w:rPr>
        <w:t>At</w:t>
      </w:r>
      <w:proofErr w:type="gramEnd"/>
      <w:r w:rsidRPr="00DB5846">
        <w:rPr>
          <w:rFonts w:ascii="Calibri" w:hAnsi="Calibri" w:cs="Calibri"/>
          <w:sz w:val="30"/>
          <w:szCs w:val="30"/>
        </w:rPr>
        <w:t xml:space="preserve"> St. Peter Catholic Church At 12:00 Noon. Burial In St. Peter Cemetery. Arrangements By Millet-Guidry Funeral Home, Laplace, La.</w:t>
      </w:r>
    </w:p>
    <w:p w14:paraId="78F206E1" w14:textId="77777777" w:rsidR="00DB5846" w:rsidRDefault="00DB5846" w:rsidP="00DB5846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DB5846">
        <w:rPr>
          <w:rFonts w:ascii="Calibri" w:hAnsi="Calibri" w:cs="Calibri"/>
          <w:sz w:val="30"/>
          <w:szCs w:val="30"/>
        </w:rPr>
        <w:br/>
        <w:t>Times 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343B56FE" w14:textId="584D0309" w:rsidR="008272BD" w:rsidRPr="008272BD" w:rsidRDefault="00DB5846" w:rsidP="00DB584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April 8, </w:t>
      </w:r>
      <w:r w:rsidRPr="00DB5846">
        <w:rPr>
          <w:rFonts w:ascii="Calibri" w:hAnsi="Calibri" w:cs="Calibri"/>
          <w:sz w:val="30"/>
          <w:szCs w:val="30"/>
        </w:rPr>
        <w:t>2003</w:t>
      </w:r>
    </w:p>
    <w:sectPr w:rsidR="008272BD" w:rsidRPr="00827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BD"/>
    <w:rsid w:val="00644395"/>
    <w:rsid w:val="007B6087"/>
    <w:rsid w:val="007E3C0D"/>
    <w:rsid w:val="008272BD"/>
    <w:rsid w:val="00DB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834A"/>
  <w15:chartTrackingRefBased/>
  <w15:docId w15:val="{7D4132BB-97E2-4F42-A929-34F77D72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2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2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2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2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2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2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2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2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2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2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2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2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2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2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2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2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2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2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2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2024-08-26T20:31:00Z</dcterms:created>
  <dcterms:modified xsi:type="dcterms:W3CDTF">2024-08-26T20:31:00Z</dcterms:modified>
</cp:coreProperties>
</file>