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A20E" w14:textId="417A4E9B" w:rsidR="00F050D8" w:rsidRPr="00F050D8" w:rsidRDefault="001501B5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Euphemond</w:t>
      </w:r>
      <w:proofErr w:type="spellEnd"/>
      <w:r w:rsidR="00F050D8" w:rsidRPr="00F050D8">
        <w:rPr>
          <w:rFonts w:ascii="Calibri" w:hAnsi="Calibri" w:cs="Calibri"/>
          <w:sz w:val="40"/>
          <w:szCs w:val="40"/>
        </w:rPr>
        <w:t xml:space="preserve"> Catoire</w:t>
      </w:r>
    </w:p>
    <w:p w14:paraId="0C551AE8" w14:textId="1A4C90C2" w:rsidR="00F050D8" w:rsidRDefault="001501B5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10, 1838 – May 3, 1909</w:t>
      </w:r>
    </w:p>
    <w:p w14:paraId="0407C335" w14:textId="77777777" w:rsidR="00F050D8" w:rsidRPr="00F050D8" w:rsidRDefault="00F050D8" w:rsidP="00F050D8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291F394C" w14:textId="6E58A456" w:rsidR="00F050D8" w:rsidRPr="00F050D8" w:rsidRDefault="001501B5" w:rsidP="00F050D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9A57977" wp14:editId="271AE5E1">
            <wp:extent cx="4200525" cy="2352474"/>
            <wp:effectExtent l="0" t="0" r="0" b="0"/>
            <wp:docPr id="81819961" name="Picture 2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9961" name="Picture 2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70" cy="235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14AB" w14:textId="77777777" w:rsidR="00F050D8" w:rsidRPr="00F050D8" w:rsidRDefault="00F050D8">
      <w:pPr>
        <w:rPr>
          <w:rFonts w:ascii="Calibri" w:hAnsi="Calibri" w:cs="Calibri"/>
          <w:sz w:val="30"/>
          <w:szCs w:val="30"/>
        </w:rPr>
      </w:pPr>
    </w:p>
    <w:p w14:paraId="3E4C7929" w14:textId="77777777" w:rsidR="00D664ED" w:rsidRDefault="001501B5" w:rsidP="001501B5">
      <w:pPr>
        <w:spacing w:after="0"/>
        <w:rPr>
          <w:rFonts w:ascii="Calibri" w:hAnsi="Calibri" w:cs="Calibri"/>
          <w:sz w:val="30"/>
          <w:szCs w:val="30"/>
        </w:rPr>
      </w:pPr>
      <w:r w:rsidRPr="001501B5">
        <w:rPr>
          <w:rFonts w:ascii="Calibri" w:hAnsi="Calibri" w:cs="Calibri"/>
          <w:sz w:val="30"/>
          <w:szCs w:val="30"/>
        </w:rPr>
        <w:t>Mr.</w:t>
      </w:r>
      <w:r w:rsidRPr="001501B5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1501B5">
        <w:rPr>
          <w:rFonts w:ascii="Calibri" w:hAnsi="Calibri" w:cs="Calibri"/>
          <w:sz w:val="30"/>
          <w:szCs w:val="30"/>
        </w:rPr>
        <w:t>Euphemon</w:t>
      </w:r>
      <w:proofErr w:type="spellEnd"/>
      <w:r w:rsidRPr="001501B5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1501B5">
        <w:rPr>
          <w:rFonts w:ascii="Calibri" w:hAnsi="Calibri" w:cs="Calibri"/>
          <w:sz w:val="30"/>
          <w:szCs w:val="30"/>
        </w:rPr>
        <w:t>Catoir</w:t>
      </w:r>
      <w:proofErr w:type="spellEnd"/>
      <w:r w:rsidRPr="001501B5">
        <w:rPr>
          <w:rFonts w:ascii="Calibri" w:hAnsi="Calibri" w:cs="Calibri"/>
          <w:sz w:val="30"/>
          <w:szCs w:val="30"/>
        </w:rPr>
        <w:t xml:space="preserve"> died last Monday, 3 May 1909, on the left bank, at age 72. The deceased has long suffered from a weakening of his physical and mental faculties. Before his illness, he had been active and industrious and his whole life was devoted to work. </w:t>
      </w:r>
    </w:p>
    <w:p w14:paraId="6A25F954" w14:textId="77777777" w:rsidR="00D664ED" w:rsidRDefault="00D664ED" w:rsidP="001501B5">
      <w:pPr>
        <w:spacing w:after="0"/>
        <w:rPr>
          <w:rFonts w:ascii="Calibri" w:hAnsi="Calibri" w:cs="Calibri"/>
          <w:sz w:val="30"/>
          <w:szCs w:val="30"/>
        </w:rPr>
      </w:pPr>
    </w:p>
    <w:p w14:paraId="2036DA43" w14:textId="77777777" w:rsidR="00D664ED" w:rsidRDefault="00D664ED" w:rsidP="001501B5">
      <w:pPr>
        <w:spacing w:after="0"/>
        <w:rPr>
          <w:rFonts w:ascii="Calibri" w:hAnsi="Calibri" w:cs="Calibri"/>
          <w:sz w:val="30"/>
          <w:szCs w:val="30"/>
        </w:rPr>
      </w:pPr>
      <w:r w:rsidRPr="001501B5">
        <w:rPr>
          <w:rFonts w:ascii="Calibri" w:hAnsi="Calibri" w:cs="Calibri"/>
          <w:sz w:val="30"/>
          <w:szCs w:val="30"/>
        </w:rPr>
        <w:t>Mr.</w:t>
      </w:r>
      <w:r w:rsidR="001501B5" w:rsidRPr="001501B5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1501B5" w:rsidRPr="001501B5">
        <w:rPr>
          <w:rFonts w:ascii="Calibri" w:hAnsi="Calibri" w:cs="Calibri"/>
          <w:sz w:val="30"/>
          <w:szCs w:val="30"/>
        </w:rPr>
        <w:t>Catoir</w:t>
      </w:r>
      <w:proofErr w:type="spellEnd"/>
      <w:r w:rsidR="001501B5" w:rsidRPr="001501B5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="001501B5" w:rsidRPr="001501B5">
        <w:rPr>
          <w:rFonts w:ascii="Calibri" w:hAnsi="Calibri" w:cs="Calibri"/>
          <w:sz w:val="30"/>
          <w:szCs w:val="30"/>
        </w:rPr>
        <w:t>has left</w:t>
      </w:r>
      <w:proofErr w:type="gramEnd"/>
      <w:r w:rsidR="001501B5" w:rsidRPr="001501B5">
        <w:rPr>
          <w:rFonts w:ascii="Calibri" w:hAnsi="Calibri" w:cs="Calibri"/>
          <w:sz w:val="30"/>
          <w:szCs w:val="30"/>
        </w:rPr>
        <w:t xml:space="preserve"> to mourn him a widow, six sons, George, Achilles, Leonce, Fernand, and Rene Charles, and two daughters, </w:t>
      </w:r>
      <w:r w:rsidRPr="001501B5">
        <w:rPr>
          <w:rFonts w:ascii="Calibri" w:hAnsi="Calibri" w:cs="Calibri"/>
          <w:sz w:val="30"/>
          <w:szCs w:val="30"/>
        </w:rPr>
        <w:t>Mrs.</w:t>
      </w:r>
      <w:r w:rsidR="001501B5" w:rsidRPr="001501B5">
        <w:rPr>
          <w:rFonts w:ascii="Calibri" w:hAnsi="Calibri" w:cs="Calibri"/>
          <w:sz w:val="30"/>
          <w:szCs w:val="30"/>
        </w:rPr>
        <w:t xml:space="preserve"> Louis Duhe and </w:t>
      </w:r>
      <w:r w:rsidRPr="001501B5">
        <w:rPr>
          <w:rFonts w:ascii="Calibri" w:hAnsi="Calibri" w:cs="Calibri"/>
          <w:sz w:val="30"/>
          <w:szCs w:val="30"/>
        </w:rPr>
        <w:t>Mrs.</w:t>
      </w:r>
      <w:r w:rsidR="001501B5" w:rsidRPr="001501B5">
        <w:rPr>
          <w:rFonts w:ascii="Calibri" w:hAnsi="Calibri" w:cs="Calibri"/>
          <w:sz w:val="30"/>
          <w:szCs w:val="30"/>
        </w:rPr>
        <w:t xml:space="preserve"> Joe </w:t>
      </w:r>
      <w:proofErr w:type="spellStart"/>
      <w:r w:rsidR="001501B5" w:rsidRPr="001501B5">
        <w:rPr>
          <w:rFonts w:ascii="Calibri" w:hAnsi="Calibri" w:cs="Calibri"/>
          <w:sz w:val="30"/>
          <w:szCs w:val="30"/>
        </w:rPr>
        <w:t>Manaret</w:t>
      </w:r>
      <w:proofErr w:type="spellEnd"/>
      <w:r w:rsidR="001501B5" w:rsidRPr="001501B5">
        <w:rPr>
          <w:rFonts w:ascii="Calibri" w:hAnsi="Calibri" w:cs="Calibri"/>
          <w:sz w:val="30"/>
          <w:szCs w:val="30"/>
        </w:rPr>
        <w:t>.</w:t>
      </w:r>
    </w:p>
    <w:p w14:paraId="173966F3" w14:textId="77777777" w:rsidR="00D664ED" w:rsidRDefault="001501B5" w:rsidP="001501B5">
      <w:pPr>
        <w:spacing w:after="0"/>
        <w:rPr>
          <w:rFonts w:ascii="Calibri" w:hAnsi="Calibri" w:cs="Calibri"/>
          <w:sz w:val="30"/>
          <w:szCs w:val="30"/>
        </w:rPr>
      </w:pPr>
      <w:r w:rsidRPr="001501B5">
        <w:rPr>
          <w:rFonts w:ascii="Calibri" w:hAnsi="Calibri" w:cs="Calibri"/>
          <w:sz w:val="30"/>
          <w:szCs w:val="30"/>
        </w:rPr>
        <w:br/>
      </w:r>
      <w:r w:rsidRPr="00D664ED">
        <w:rPr>
          <w:rFonts w:ascii="Calibri" w:hAnsi="Calibri" w:cs="Calibri"/>
          <w:sz w:val="30"/>
          <w:szCs w:val="30"/>
        </w:rPr>
        <w:t xml:space="preserve">Le </w:t>
      </w:r>
      <w:proofErr w:type="spellStart"/>
      <w:r w:rsidRPr="00D664ED">
        <w:rPr>
          <w:rFonts w:ascii="Calibri" w:hAnsi="Calibri" w:cs="Calibri"/>
          <w:sz w:val="30"/>
          <w:szCs w:val="30"/>
        </w:rPr>
        <w:t>Meschacébé</w:t>
      </w:r>
      <w:proofErr w:type="spellEnd"/>
      <w:r w:rsidRPr="001501B5">
        <w:rPr>
          <w:rFonts w:ascii="Calibri" w:hAnsi="Calibri" w:cs="Calibri"/>
          <w:sz w:val="30"/>
          <w:szCs w:val="30"/>
        </w:rPr>
        <w:t xml:space="preserve">, </w:t>
      </w:r>
      <w:r w:rsidR="00D664ED">
        <w:rPr>
          <w:rFonts w:ascii="Calibri" w:hAnsi="Calibri" w:cs="Calibri"/>
          <w:sz w:val="30"/>
          <w:szCs w:val="30"/>
        </w:rPr>
        <w:t>Reserve, Louisiana</w:t>
      </w:r>
    </w:p>
    <w:p w14:paraId="7968DF99" w14:textId="77777777" w:rsidR="00D664ED" w:rsidRDefault="001501B5" w:rsidP="001501B5">
      <w:pPr>
        <w:spacing w:after="0"/>
        <w:rPr>
          <w:rFonts w:ascii="Calibri" w:hAnsi="Calibri" w:cs="Calibri"/>
          <w:sz w:val="30"/>
          <w:szCs w:val="30"/>
        </w:rPr>
      </w:pPr>
      <w:r w:rsidRPr="001501B5">
        <w:rPr>
          <w:rFonts w:ascii="Calibri" w:hAnsi="Calibri" w:cs="Calibri"/>
          <w:sz w:val="30"/>
          <w:szCs w:val="30"/>
        </w:rPr>
        <w:t>8 May 1909</w:t>
      </w:r>
    </w:p>
    <w:p w14:paraId="6B50475F" w14:textId="635D582E" w:rsidR="00F050D8" w:rsidRPr="00F050D8" w:rsidRDefault="00D664ED" w:rsidP="001501B5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Page</w:t>
      </w:r>
      <w:r w:rsidR="001501B5" w:rsidRPr="001501B5">
        <w:rPr>
          <w:rFonts w:ascii="Calibri" w:hAnsi="Calibri" w:cs="Calibri"/>
          <w:sz w:val="30"/>
          <w:szCs w:val="30"/>
        </w:rPr>
        <w:t xml:space="preserve"> 1</w:t>
      </w:r>
    </w:p>
    <w:sectPr w:rsidR="00F050D8" w:rsidRPr="00F0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D8"/>
    <w:rsid w:val="001501B5"/>
    <w:rsid w:val="004E55A0"/>
    <w:rsid w:val="009E2872"/>
    <w:rsid w:val="00D664ED"/>
    <w:rsid w:val="00F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4215"/>
  <w15:chartTrackingRefBased/>
  <w15:docId w15:val="{80E8001B-9815-45D1-84F8-02C42CA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2024-08-05T19:37:00Z</dcterms:created>
  <dcterms:modified xsi:type="dcterms:W3CDTF">2024-08-05T19:37:00Z</dcterms:modified>
</cp:coreProperties>
</file>