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A20E" w14:textId="72B34D51" w:rsidR="00F050D8" w:rsidRPr="00F050D8" w:rsidRDefault="00D51BFA" w:rsidP="00F050D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Guy Joseph</w:t>
      </w:r>
      <w:r w:rsidR="00D664ED">
        <w:rPr>
          <w:rFonts w:ascii="Calibri" w:hAnsi="Calibri" w:cs="Calibri"/>
          <w:sz w:val="40"/>
          <w:szCs w:val="40"/>
        </w:rPr>
        <w:t xml:space="preserve"> </w:t>
      </w:r>
      <w:r w:rsidR="00F050D8" w:rsidRPr="00F050D8">
        <w:rPr>
          <w:rFonts w:ascii="Calibri" w:hAnsi="Calibri" w:cs="Calibri"/>
          <w:sz w:val="40"/>
          <w:szCs w:val="40"/>
        </w:rPr>
        <w:t>Catoire</w:t>
      </w:r>
    </w:p>
    <w:p w14:paraId="0C551AE8" w14:textId="395C946A" w:rsidR="00F050D8" w:rsidRDefault="00D51BFA" w:rsidP="00F050D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12, 1900 – June 15, 1977</w:t>
      </w:r>
    </w:p>
    <w:p w14:paraId="0407C335" w14:textId="77777777" w:rsidR="00F050D8" w:rsidRPr="00F050D8" w:rsidRDefault="00F050D8" w:rsidP="00F050D8">
      <w:pPr>
        <w:spacing w:after="0"/>
        <w:jc w:val="center"/>
        <w:rPr>
          <w:rFonts w:ascii="Calibri" w:hAnsi="Calibri" w:cs="Calibri"/>
          <w:sz w:val="40"/>
          <w:szCs w:val="40"/>
        </w:rPr>
      </w:pPr>
    </w:p>
    <w:p w14:paraId="291F394C" w14:textId="49973608" w:rsidR="00F050D8" w:rsidRDefault="008B32B3" w:rsidP="00F050D8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900A20E" wp14:editId="64259051">
            <wp:extent cx="2895314" cy="2231186"/>
            <wp:effectExtent l="0" t="0" r="635" b="0"/>
            <wp:docPr id="857577066" name="Picture 1" descr="A close-up of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577066" name="Picture 1" descr="A close-up of a grav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851" cy="224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F14AB" w14:textId="77777777" w:rsidR="00F050D8" w:rsidRPr="00F050D8" w:rsidRDefault="00F050D8">
      <w:pPr>
        <w:rPr>
          <w:rFonts w:ascii="Calibri" w:hAnsi="Calibri" w:cs="Calibri"/>
          <w:sz w:val="30"/>
          <w:szCs w:val="30"/>
        </w:rPr>
      </w:pPr>
    </w:p>
    <w:p w14:paraId="609C240B" w14:textId="3DAFDB73" w:rsidR="00D51BFA" w:rsidRDefault="00F57AC8" w:rsidP="00CC0DA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D51BFA">
        <w:rPr>
          <w:rFonts w:ascii="Calibri" w:hAnsi="Calibri" w:cs="Calibri"/>
          <w:sz w:val="30"/>
          <w:szCs w:val="30"/>
        </w:rPr>
        <w:t>Guy Joseph Catoire, on Wednesday, June 15, 1977 at 2 p.</w:t>
      </w:r>
      <w:r>
        <w:rPr>
          <w:rFonts w:ascii="Calibri" w:hAnsi="Calibri" w:cs="Calibri"/>
          <w:sz w:val="30"/>
          <w:szCs w:val="30"/>
        </w:rPr>
        <w:t>m.</w:t>
      </w:r>
      <w:r w:rsidR="00D51BFA">
        <w:rPr>
          <w:rFonts w:ascii="Calibri" w:hAnsi="Calibri" w:cs="Calibri"/>
          <w:sz w:val="30"/>
          <w:szCs w:val="30"/>
        </w:rPr>
        <w:t xml:space="preserve">, beloved husband of Mrs. Elma Bourgeois Catoire; Father of Clyde G. Catoire, Mrs. Miriam Bannon, </w:t>
      </w:r>
      <w:r>
        <w:rPr>
          <w:rFonts w:ascii="Calibri" w:hAnsi="Calibri" w:cs="Calibri"/>
          <w:sz w:val="30"/>
          <w:szCs w:val="30"/>
        </w:rPr>
        <w:t>Mrs.</w:t>
      </w:r>
      <w:r w:rsidR="00D51BFA">
        <w:rPr>
          <w:rFonts w:ascii="Calibri" w:hAnsi="Calibri" w:cs="Calibri"/>
          <w:sz w:val="30"/>
          <w:szCs w:val="30"/>
        </w:rPr>
        <w:t xml:space="preserve"> Elaine Miano, Dorrel P. Catoire and the late Paul R. Catoire; also survived by 11 grandchildren and 1 great-grandchild; brother of Mrs. Antoinette Triche, Mrs. Eug</w:t>
      </w:r>
      <w:r>
        <w:rPr>
          <w:rFonts w:ascii="Calibri" w:hAnsi="Calibri" w:cs="Calibri"/>
          <w:sz w:val="30"/>
          <w:szCs w:val="30"/>
        </w:rPr>
        <w:t>e</w:t>
      </w:r>
      <w:r w:rsidR="00D51BFA">
        <w:rPr>
          <w:rFonts w:ascii="Calibri" w:hAnsi="Calibri" w:cs="Calibri"/>
          <w:sz w:val="30"/>
          <w:szCs w:val="30"/>
        </w:rPr>
        <w:t>nie Klibert, Mrs. Rosie Jacob and the late Mrs. Paul Duhe, Mrs</w:t>
      </w:r>
      <w:r>
        <w:rPr>
          <w:rFonts w:ascii="Calibri" w:hAnsi="Calibri" w:cs="Calibri"/>
          <w:sz w:val="30"/>
          <w:szCs w:val="30"/>
        </w:rPr>
        <w:t>. Ida Vicknair and Mrs. Mederic Duhe, Mrs. Lea Delaneuville, Willie</w:t>
      </w:r>
      <w:r w:rsidR="00D51BFA">
        <w:rPr>
          <w:rFonts w:ascii="Calibri" w:hAnsi="Calibri" w:cs="Calibri"/>
          <w:sz w:val="30"/>
          <w:szCs w:val="30"/>
        </w:rPr>
        <w:t>,</w:t>
      </w:r>
      <w:r>
        <w:rPr>
          <w:rFonts w:ascii="Calibri" w:hAnsi="Calibri" w:cs="Calibri"/>
          <w:sz w:val="30"/>
          <w:szCs w:val="30"/>
        </w:rPr>
        <w:t xml:space="preserve"> Walter, Stanley and Leo Catoire; age 77 years, a native and a resident of Reserve, La.</w:t>
      </w:r>
      <w:r w:rsidR="00D51BFA">
        <w:rPr>
          <w:rFonts w:ascii="Calibri" w:hAnsi="Calibri" w:cs="Calibri"/>
          <w:sz w:val="30"/>
          <w:szCs w:val="30"/>
        </w:rPr>
        <w:t xml:space="preserve"> </w:t>
      </w:r>
    </w:p>
    <w:p w14:paraId="11EFB5BC" w14:textId="688DD336" w:rsidR="00F57AC8" w:rsidRDefault="00F57AC8" w:rsidP="00CC0DA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Relatives and friends of the family are invited to attend the funeral services from Millet Funeral Home, Reserve, La., on Friday, June 17, </w:t>
      </w:r>
      <w:proofErr w:type="gramStart"/>
      <w:r>
        <w:rPr>
          <w:rFonts w:ascii="Calibri" w:hAnsi="Calibri" w:cs="Calibri"/>
          <w:sz w:val="30"/>
          <w:szCs w:val="30"/>
        </w:rPr>
        <w:t>1977</w:t>
      </w:r>
      <w:proofErr w:type="gramEnd"/>
      <w:r>
        <w:rPr>
          <w:rFonts w:ascii="Calibri" w:hAnsi="Calibri" w:cs="Calibri"/>
          <w:sz w:val="30"/>
          <w:szCs w:val="30"/>
        </w:rPr>
        <w:t xml:space="preserve"> at 10 a.m. followed by religious services at St. Peter Catholic Church.  Interment in church cemetery.  Friends may call from 5 until 10 p.m. on Thursday, June 16, </w:t>
      </w:r>
      <w:proofErr w:type="gramStart"/>
      <w:r>
        <w:rPr>
          <w:rFonts w:ascii="Calibri" w:hAnsi="Calibri" w:cs="Calibri"/>
          <w:sz w:val="30"/>
          <w:szCs w:val="30"/>
        </w:rPr>
        <w:t>1977</w:t>
      </w:r>
      <w:proofErr w:type="gramEnd"/>
      <w:r>
        <w:rPr>
          <w:rFonts w:ascii="Calibri" w:hAnsi="Calibri" w:cs="Calibri"/>
          <w:sz w:val="30"/>
          <w:szCs w:val="30"/>
        </w:rPr>
        <w:t xml:space="preserve"> and from 8 a.m. Friday, June 17, 1977 until time of services.</w:t>
      </w:r>
    </w:p>
    <w:p w14:paraId="7A80ED15" w14:textId="77777777" w:rsidR="00F57AC8" w:rsidRDefault="00F57AC8" w:rsidP="00CC0DA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C4814F9" w14:textId="77777777" w:rsidR="00CC0DA2" w:rsidRPr="00CC0DA2" w:rsidRDefault="00CC0DA2" w:rsidP="00CC0DA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68A26FC" w14:textId="67AA2C10" w:rsidR="00CC0DA2" w:rsidRDefault="00D51BFA" w:rsidP="00CC0DA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The Times-Picayune</w:t>
      </w:r>
      <w:r w:rsidR="00CC0DA2">
        <w:rPr>
          <w:rFonts w:ascii="Calibri" w:hAnsi="Calibri" w:cs="Calibri"/>
          <w:sz w:val="30"/>
          <w:szCs w:val="30"/>
        </w:rPr>
        <w:t>,</w:t>
      </w:r>
      <w:r>
        <w:rPr>
          <w:rFonts w:ascii="Calibri" w:hAnsi="Calibri" w:cs="Calibri"/>
          <w:sz w:val="30"/>
          <w:szCs w:val="30"/>
        </w:rPr>
        <w:t xml:space="preserve"> New Orleans,</w:t>
      </w:r>
      <w:r w:rsidR="00CC0DA2">
        <w:rPr>
          <w:rFonts w:ascii="Calibri" w:hAnsi="Calibri" w:cs="Calibri"/>
          <w:sz w:val="30"/>
          <w:szCs w:val="30"/>
        </w:rPr>
        <w:t xml:space="preserve"> Louisiana</w:t>
      </w:r>
    </w:p>
    <w:p w14:paraId="6B50475F" w14:textId="0A318327" w:rsidR="00F050D8" w:rsidRDefault="00D51BFA" w:rsidP="00CC0DA2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Thursday, June 16, 1977</w:t>
      </w:r>
    </w:p>
    <w:p w14:paraId="7B65F944" w14:textId="57E52D2D" w:rsidR="00D51BFA" w:rsidRPr="00F050D8" w:rsidRDefault="00D51BFA" w:rsidP="00CC0DA2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Section 1, page 24</w:t>
      </w:r>
    </w:p>
    <w:sectPr w:rsidR="00D51BFA" w:rsidRPr="00F05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D8"/>
    <w:rsid w:val="00091232"/>
    <w:rsid w:val="001501B5"/>
    <w:rsid w:val="004E55A0"/>
    <w:rsid w:val="006605DA"/>
    <w:rsid w:val="007E4C32"/>
    <w:rsid w:val="008B32B3"/>
    <w:rsid w:val="009E2872"/>
    <w:rsid w:val="00B128B7"/>
    <w:rsid w:val="00CC0DA2"/>
    <w:rsid w:val="00D51BFA"/>
    <w:rsid w:val="00D664ED"/>
    <w:rsid w:val="00F050D8"/>
    <w:rsid w:val="00F5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4215"/>
  <w15:chartTrackingRefBased/>
  <w15:docId w15:val="{80E8001B-9815-45D1-84F8-02C42CA2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0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0D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95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25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8163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534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80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4903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2024-08-05T20:30:00Z</dcterms:created>
  <dcterms:modified xsi:type="dcterms:W3CDTF">2024-08-07T00:00:00Z</dcterms:modified>
</cp:coreProperties>
</file>