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6A4A68" w14:textId="2BB0AB02" w:rsidR="00DD48C0" w:rsidRPr="00DD48C0" w:rsidRDefault="0088379E" w:rsidP="00507A59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Marguerite (Charrier) </w:t>
      </w:r>
      <w:proofErr w:type="spellStart"/>
      <w:r>
        <w:rPr>
          <w:rFonts w:ascii="Calibri" w:hAnsi="Calibri" w:cs="Calibri"/>
          <w:sz w:val="40"/>
          <w:szCs w:val="40"/>
        </w:rPr>
        <w:t>Charnet</w:t>
      </w:r>
      <w:proofErr w:type="spellEnd"/>
    </w:p>
    <w:p w14:paraId="55784242" w14:textId="610C677D" w:rsidR="00DD48C0" w:rsidRPr="00DD48C0" w:rsidRDefault="0088379E" w:rsidP="00507A59">
      <w:pPr>
        <w:spacing w:after="0" w:line="240" w:lineRule="auto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>April 20, 1879 – September 2, 1955</w:t>
      </w:r>
    </w:p>
    <w:p w14:paraId="330DF98B" w14:textId="77777777" w:rsidR="00DD48C0" w:rsidRDefault="00DD48C0" w:rsidP="00507A59">
      <w:pPr>
        <w:spacing w:after="0" w:line="240" w:lineRule="auto"/>
        <w:jc w:val="center"/>
        <w:rPr>
          <w:rFonts w:ascii="Calibri" w:hAnsi="Calibri" w:cs="Calibri"/>
          <w:sz w:val="30"/>
          <w:szCs w:val="30"/>
        </w:rPr>
      </w:pPr>
    </w:p>
    <w:p w14:paraId="6466489E" w14:textId="01F62823" w:rsidR="00F75158" w:rsidRDefault="0088379E" w:rsidP="0088379E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687765D1" wp14:editId="65AB78D9">
            <wp:extent cx="2131234" cy="3009034"/>
            <wp:effectExtent l="0" t="0" r="2540" b="1270"/>
            <wp:docPr id="7646243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624305" name="Picture 764624305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8" t="2136" r="7437" b="7555"/>
                    <a:stretch/>
                  </pic:blipFill>
                  <pic:spPr bwMode="auto">
                    <a:xfrm>
                      <a:off x="0" y="0"/>
                      <a:ext cx="2143385" cy="302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30"/>
          <w:szCs w:val="30"/>
        </w:rPr>
        <w:t xml:space="preserve">  </w:t>
      </w:r>
      <w:r>
        <w:rPr>
          <w:rFonts w:ascii="Calibri" w:hAnsi="Calibri" w:cs="Calibri"/>
          <w:noProof/>
          <w:sz w:val="30"/>
          <w:szCs w:val="30"/>
        </w:rPr>
        <w:drawing>
          <wp:inline distT="0" distB="0" distL="0" distR="0" wp14:anchorId="5B6E819B" wp14:editId="3881C691">
            <wp:extent cx="3623038" cy="2990193"/>
            <wp:effectExtent l="0" t="0" r="0" b="1270"/>
            <wp:docPr id="2972002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200201" name="Picture 29720020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23076" r="53205" b="36539"/>
                    <a:stretch/>
                  </pic:blipFill>
                  <pic:spPr bwMode="auto">
                    <a:xfrm>
                      <a:off x="0" y="0"/>
                      <a:ext cx="3642700" cy="300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27264" w14:textId="77777777" w:rsidR="00DD48C0" w:rsidRDefault="00DD48C0" w:rsidP="00507A59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68B7CB7D" w14:textId="77777777" w:rsidR="004F2F2C" w:rsidRDefault="004F2F2C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857A365" w14:textId="2CD4546E" w:rsidR="00461B5F" w:rsidRDefault="0088379E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CHARNET – At the residence of her daughter, Mrs. Nelson Jacob, Laplace, La., on Friday, September 2, </w:t>
      </w:r>
      <w:proofErr w:type="gramStart"/>
      <w:r>
        <w:rPr>
          <w:rFonts w:ascii="Calibri" w:hAnsi="Calibri" w:cs="Calibri"/>
          <w:sz w:val="30"/>
          <w:szCs w:val="30"/>
        </w:rPr>
        <w:t>1955</w:t>
      </w:r>
      <w:proofErr w:type="gramEnd"/>
      <w:r>
        <w:rPr>
          <w:rFonts w:ascii="Calibri" w:hAnsi="Calibri" w:cs="Calibri"/>
          <w:sz w:val="30"/>
          <w:szCs w:val="30"/>
        </w:rPr>
        <w:t xml:space="preserve"> at 11 o’clock a.m., Marguerite Charrier, wife of the late Claude </w:t>
      </w:r>
      <w:proofErr w:type="spellStart"/>
      <w:r>
        <w:rPr>
          <w:rFonts w:ascii="Calibri" w:hAnsi="Calibri" w:cs="Calibri"/>
          <w:sz w:val="30"/>
          <w:szCs w:val="30"/>
        </w:rPr>
        <w:t>Charnet</w:t>
      </w:r>
      <w:proofErr w:type="spellEnd"/>
      <w:r>
        <w:rPr>
          <w:rFonts w:ascii="Calibri" w:hAnsi="Calibri" w:cs="Calibri"/>
          <w:sz w:val="30"/>
          <w:szCs w:val="30"/>
        </w:rPr>
        <w:t xml:space="preserve">; mother of Mrs. Nelson Joseph and Martha </w:t>
      </w:r>
      <w:proofErr w:type="spellStart"/>
      <w:r>
        <w:rPr>
          <w:rFonts w:ascii="Calibri" w:hAnsi="Calibri" w:cs="Calibri"/>
          <w:sz w:val="30"/>
          <w:szCs w:val="30"/>
        </w:rPr>
        <w:t>Charnet</w:t>
      </w:r>
      <w:proofErr w:type="spellEnd"/>
      <w:r>
        <w:rPr>
          <w:rFonts w:ascii="Calibri" w:hAnsi="Calibri" w:cs="Calibri"/>
          <w:sz w:val="30"/>
          <w:szCs w:val="30"/>
        </w:rPr>
        <w:t xml:space="preserve">; also survived by three grandchildren and seven great-grandchildren; aged 76 years; a native of France, and </w:t>
      </w:r>
      <w:r w:rsidR="004F2F2C">
        <w:rPr>
          <w:rFonts w:ascii="Calibri" w:hAnsi="Calibri" w:cs="Calibri"/>
          <w:sz w:val="30"/>
          <w:szCs w:val="30"/>
        </w:rPr>
        <w:t>a resident of Laplace, La., for 29 years.</w:t>
      </w:r>
    </w:p>
    <w:p w14:paraId="0E0CCB8F" w14:textId="77777777" w:rsidR="004F2F2C" w:rsidRDefault="004F2F2C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78812E2D" w14:textId="6E0657D8" w:rsidR="004F2F2C" w:rsidRDefault="004F2F2C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 xml:space="preserve">Relatives and friends of the family are invited to attend the funeral, which will take place from Millet Funeral Home, Laplace, La., on Saturday, September 3, </w:t>
      </w:r>
      <w:proofErr w:type="gramStart"/>
      <w:r>
        <w:rPr>
          <w:rFonts w:ascii="Calibri" w:hAnsi="Calibri" w:cs="Calibri"/>
          <w:sz w:val="30"/>
          <w:szCs w:val="30"/>
        </w:rPr>
        <w:t>1955</w:t>
      </w:r>
      <w:proofErr w:type="gramEnd"/>
      <w:r>
        <w:rPr>
          <w:rFonts w:ascii="Calibri" w:hAnsi="Calibri" w:cs="Calibri"/>
          <w:sz w:val="30"/>
          <w:szCs w:val="30"/>
        </w:rPr>
        <w:t xml:space="preserve"> at 4 o’clock p.m., followed by religious services at St. Joan of Arc Church, Laplace, La.</w:t>
      </w:r>
    </w:p>
    <w:p w14:paraId="793E26B2" w14:textId="77777777" w:rsidR="004F2F2C" w:rsidRDefault="004F2F2C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7A0A380" w14:textId="00143D0F" w:rsidR="004F2F2C" w:rsidRDefault="004F2F2C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  <w:r>
        <w:rPr>
          <w:rFonts w:ascii="Calibri" w:hAnsi="Calibri" w:cs="Calibri"/>
          <w:sz w:val="30"/>
          <w:szCs w:val="30"/>
        </w:rPr>
        <w:t>Interment in St. Peter cemetery, Reserve.</w:t>
      </w:r>
    </w:p>
    <w:p w14:paraId="290480F7" w14:textId="77777777" w:rsidR="004F2F2C" w:rsidRDefault="004F2F2C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p w14:paraId="4A370978" w14:textId="77777777" w:rsidR="00461B5F" w:rsidRDefault="00461B5F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61B5F">
        <w:rPr>
          <w:rFonts w:ascii="Calibri" w:hAnsi="Calibri" w:cs="Calibri"/>
          <w:sz w:val="30"/>
          <w:szCs w:val="30"/>
        </w:rPr>
        <w:t>The Times-Picayune</w:t>
      </w:r>
      <w:r>
        <w:rPr>
          <w:rFonts w:ascii="Calibri" w:hAnsi="Calibri" w:cs="Calibri"/>
          <w:sz w:val="30"/>
          <w:szCs w:val="30"/>
        </w:rPr>
        <w:t>, New Orleans, Louisiana</w:t>
      </w:r>
    </w:p>
    <w:p w14:paraId="584DC330" w14:textId="091E320F" w:rsidR="00461B5F" w:rsidRPr="00461B5F" w:rsidRDefault="00461B5F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  <w:r w:rsidRPr="00461B5F">
        <w:rPr>
          <w:rFonts w:ascii="Calibri" w:hAnsi="Calibri" w:cs="Calibri"/>
          <w:sz w:val="30"/>
          <w:szCs w:val="30"/>
        </w:rPr>
        <w:t>Jan. 7, 2003</w:t>
      </w:r>
    </w:p>
    <w:p w14:paraId="22C9997F" w14:textId="3CDE980F" w:rsidR="00DD48C0" w:rsidRPr="00DD48C0" w:rsidRDefault="00DD48C0" w:rsidP="00461B5F">
      <w:pPr>
        <w:spacing w:after="0" w:line="240" w:lineRule="auto"/>
        <w:rPr>
          <w:rFonts w:ascii="Calibri" w:hAnsi="Calibri" w:cs="Calibri"/>
          <w:sz w:val="30"/>
          <w:szCs w:val="30"/>
        </w:rPr>
      </w:pPr>
    </w:p>
    <w:sectPr w:rsidR="00DD48C0" w:rsidRPr="00DD48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8C0"/>
    <w:rsid w:val="00055F67"/>
    <w:rsid w:val="00271F33"/>
    <w:rsid w:val="00461B5F"/>
    <w:rsid w:val="004F2F2C"/>
    <w:rsid w:val="00507A59"/>
    <w:rsid w:val="00644395"/>
    <w:rsid w:val="0088379E"/>
    <w:rsid w:val="00DB0EF6"/>
    <w:rsid w:val="00DD48C0"/>
    <w:rsid w:val="00F7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8207A"/>
  <w15:chartTrackingRefBased/>
  <w15:docId w15:val="{3386ECF4-645C-4A7A-B4A6-D073CD3B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D48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D48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D48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D48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D48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D48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D48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D48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D48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8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D48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D48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D48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D48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48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48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D48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D48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D48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D48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48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D48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D48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48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D48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D48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D48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D48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D48C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61B5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1B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60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502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6051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1681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69682">
          <w:marLeft w:val="1440"/>
          <w:marRight w:val="14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03814">
              <w:marLeft w:val="1440"/>
              <w:marRight w:val="14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6962">
          <w:marLeft w:val="1440"/>
          <w:marRight w:val="144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Margie Pearce</dc:creator>
  <cp:keywords/>
  <dc:description/>
  <cp:lastModifiedBy>Margie Pearce</cp:lastModifiedBy>
  <cp:revision>2</cp:revision>
  <dcterms:created xsi:type="dcterms:W3CDTF">2024-08-28T02:44:00Z</dcterms:created>
  <dcterms:modified xsi:type="dcterms:W3CDTF">2024-08-28T02:44:00Z</dcterms:modified>
</cp:coreProperties>
</file>