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62991" w14:textId="0CDD20B3" w:rsidR="00E64511" w:rsidRPr="001E376D" w:rsidRDefault="007A6150" w:rsidP="001E376D">
      <w:pPr>
        <w:jc w:val="center"/>
        <w:rPr>
          <w:rFonts w:ascii="Calibri" w:hAnsi="Calibri" w:cs="Calibri"/>
          <w:sz w:val="40"/>
          <w:szCs w:val="40"/>
        </w:rPr>
      </w:pPr>
      <w:r>
        <w:rPr>
          <w:rFonts w:ascii="Calibri" w:hAnsi="Calibri" w:cs="Calibri"/>
          <w:sz w:val="40"/>
          <w:szCs w:val="40"/>
        </w:rPr>
        <w:t>Clara (Duhe)</w:t>
      </w:r>
      <w:r w:rsidR="00FE5079">
        <w:rPr>
          <w:rFonts w:ascii="Calibri" w:hAnsi="Calibri" w:cs="Calibri"/>
          <w:sz w:val="40"/>
          <w:szCs w:val="40"/>
        </w:rPr>
        <w:t xml:space="preserve"> Clement</w:t>
      </w:r>
    </w:p>
    <w:p w14:paraId="24365007" w14:textId="61C3E052" w:rsidR="00AA261B" w:rsidRPr="001E376D" w:rsidRDefault="007A6150" w:rsidP="001E376D">
      <w:pPr>
        <w:jc w:val="center"/>
        <w:rPr>
          <w:rFonts w:ascii="Calibri" w:hAnsi="Calibri" w:cs="Calibri"/>
          <w:sz w:val="40"/>
          <w:szCs w:val="40"/>
        </w:rPr>
      </w:pPr>
      <w:r>
        <w:rPr>
          <w:rFonts w:ascii="Calibri" w:hAnsi="Calibri" w:cs="Calibri"/>
          <w:sz w:val="40"/>
          <w:szCs w:val="40"/>
        </w:rPr>
        <w:t>February 3, 1864 – January 31, 1954</w:t>
      </w:r>
    </w:p>
    <w:p w14:paraId="131E5E32" w14:textId="207DC184" w:rsidR="00E64511" w:rsidRDefault="007A6150" w:rsidP="00C21917">
      <w:pPr>
        <w:spacing w:after="0" w:line="240" w:lineRule="auto"/>
        <w:jc w:val="center"/>
        <w:rPr>
          <w:rFonts w:ascii="Calibri" w:hAnsi="Calibri" w:cs="Calibri"/>
          <w:sz w:val="30"/>
          <w:szCs w:val="30"/>
        </w:rPr>
      </w:pPr>
      <w:r>
        <w:rPr>
          <w:noProof/>
        </w:rPr>
        <w:drawing>
          <wp:inline distT="0" distB="0" distL="0" distR="0" wp14:anchorId="57FD9B87" wp14:editId="2C6A7506">
            <wp:extent cx="3287970" cy="3190875"/>
            <wp:effectExtent l="0" t="0" r="8255" b="0"/>
            <wp:docPr id="495889227"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7174"/>
                    <a:stretch/>
                  </pic:blipFill>
                  <pic:spPr bwMode="auto">
                    <a:xfrm>
                      <a:off x="0" y="0"/>
                      <a:ext cx="3332488" cy="3234078"/>
                    </a:xfrm>
                    <a:prstGeom prst="rect">
                      <a:avLst/>
                    </a:prstGeom>
                    <a:noFill/>
                    <a:ln>
                      <a:noFill/>
                    </a:ln>
                    <a:extLst>
                      <a:ext uri="{53640926-AAD7-44D8-BBD7-CCE9431645EC}">
                        <a14:shadowObscured xmlns:a14="http://schemas.microsoft.com/office/drawing/2010/main"/>
                      </a:ext>
                    </a:extLst>
                  </pic:spPr>
                </pic:pic>
              </a:graphicData>
            </a:graphic>
          </wp:inline>
        </w:drawing>
      </w:r>
    </w:p>
    <w:p w14:paraId="3654E258" w14:textId="20B14F33" w:rsidR="007A6150" w:rsidRDefault="007A6150" w:rsidP="00C21917">
      <w:pPr>
        <w:spacing w:after="0" w:line="240" w:lineRule="auto"/>
        <w:jc w:val="center"/>
        <w:rPr>
          <w:rFonts w:ascii="Calibri" w:hAnsi="Calibri" w:cs="Calibri"/>
          <w:sz w:val="30"/>
          <w:szCs w:val="30"/>
        </w:rPr>
      </w:pPr>
      <w:r>
        <w:rPr>
          <w:rFonts w:ascii="Calibri" w:hAnsi="Calibri" w:cs="Calibri"/>
          <w:sz w:val="30"/>
          <w:szCs w:val="30"/>
        </w:rPr>
        <w:t>Photo by Mary Agnes Hammett</w:t>
      </w:r>
    </w:p>
    <w:p w14:paraId="28B08180" w14:textId="77777777" w:rsidR="00F75314" w:rsidRDefault="00F75314" w:rsidP="00E64511">
      <w:pPr>
        <w:rPr>
          <w:rFonts w:ascii="Calibri" w:hAnsi="Calibri" w:cs="Calibri"/>
          <w:sz w:val="30"/>
          <w:szCs w:val="30"/>
        </w:rPr>
      </w:pPr>
    </w:p>
    <w:p w14:paraId="63CEEBF9" w14:textId="77777777" w:rsidR="007A6150" w:rsidRDefault="007A6150" w:rsidP="007A6150">
      <w:pPr>
        <w:rPr>
          <w:rFonts w:ascii="Calibri" w:hAnsi="Calibri" w:cs="Calibri"/>
          <w:sz w:val="30"/>
          <w:szCs w:val="30"/>
        </w:rPr>
      </w:pPr>
      <w:r w:rsidRPr="007A6150">
        <w:rPr>
          <w:rFonts w:ascii="Calibri" w:hAnsi="Calibri" w:cs="Calibri"/>
          <w:sz w:val="30"/>
          <w:szCs w:val="30"/>
        </w:rPr>
        <w:t xml:space="preserve">CLEMENT - On Sunday, January 31, 1954, at 3 o'clock a.m., CLARA DUHE, wife of the late Amedee Clement; mother of </w:t>
      </w:r>
      <w:proofErr w:type="spellStart"/>
      <w:r w:rsidRPr="007A6150">
        <w:rPr>
          <w:rFonts w:ascii="Calibri" w:hAnsi="Calibri" w:cs="Calibri"/>
          <w:sz w:val="30"/>
          <w:szCs w:val="30"/>
        </w:rPr>
        <w:t>Mrs</w:t>
      </w:r>
      <w:proofErr w:type="spellEnd"/>
      <w:r w:rsidRPr="007A6150">
        <w:rPr>
          <w:rFonts w:ascii="Calibri" w:hAnsi="Calibri" w:cs="Calibri"/>
          <w:sz w:val="30"/>
          <w:szCs w:val="30"/>
        </w:rPr>
        <w:t xml:space="preserve"> Willie Madere and Amedee and Edgar Clement of Laplace, La, </w:t>
      </w:r>
      <w:proofErr w:type="spellStart"/>
      <w:r w:rsidRPr="007A6150">
        <w:rPr>
          <w:rFonts w:ascii="Calibri" w:hAnsi="Calibri" w:cs="Calibri"/>
          <w:sz w:val="30"/>
          <w:szCs w:val="30"/>
        </w:rPr>
        <w:t>Mrs</w:t>
      </w:r>
      <w:proofErr w:type="spellEnd"/>
      <w:r w:rsidRPr="007A6150">
        <w:rPr>
          <w:rFonts w:ascii="Calibri" w:hAnsi="Calibri" w:cs="Calibri"/>
          <w:sz w:val="30"/>
          <w:szCs w:val="30"/>
        </w:rPr>
        <w:t xml:space="preserve"> Paul Vicknair of Montz, La, </w:t>
      </w:r>
      <w:proofErr w:type="spellStart"/>
      <w:r w:rsidRPr="007A6150">
        <w:rPr>
          <w:rFonts w:ascii="Calibri" w:hAnsi="Calibri" w:cs="Calibri"/>
          <w:sz w:val="30"/>
          <w:szCs w:val="30"/>
        </w:rPr>
        <w:t>Mrs</w:t>
      </w:r>
      <w:proofErr w:type="spellEnd"/>
      <w:r w:rsidRPr="007A6150">
        <w:rPr>
          <w:rFonts w:ascii="Calibri" w:hAnsi="Calibri" w:cs="Calibri"/>
          <w:sz w:val="30"/>
          <w:szCs w:val="30"/>
        </w:rPr>
        <w:t xml:space="preserve"> Alvin Guilliot of New Orleans, La, and Richard Clement of Destrehan, La; also survived by 30 grandchildren and 61 great grandchildren; aged 89 years. Relatives and friends of the family are invited to attend the funeral which will take place from the Millet funeral home, Laplace, La, on Monday, February 1, 1954, at 9 o'clock a.m., followed by mass at St Joan of Arc Church, Laplace, La. Interment in St Peter Cemetery, Reserve, La.</w:t>
      </w:r>
      <w:r w:rsidRPr="007A6150">
        <w:rPr>
          <w:rFonts w:ascii="Calibri" w:hAnsi="Calibri" w:cs="Calibri"/>
          <w:sz w:val="30"/>
          <w:szCs w:val="30"/>
        </w:rPr>
        <w:br/>
      </w:r>
    </w:p>
    <w:p w14:paraId="75ECE0BA" w14:textId="77777777" w:rsidR="007A6150" w:rsidRDefault="007A6150" w:rsidP="007A6150">
      <w:pPr>
        <w:spacing w:after="0"/>
        <w:rPr>
          <w:rFonts w:ascii="Calibri" w:hAnsi="Calibri" w:cs="Calibri"/>
          <w:sz w:val="30"/>
          <w:szCs w:val="30"/>
        </w:rPr>
      </w:pPr>
      <w:r w:rsidRPr="007A6150">
        <w:rPr>
          <w:rFonts w:ascii="Calibri" w:hAnsi="Calibri" w:cs="Calibri"/>
          <w:sz w:val="30"/>
          <w:szCs w:val="30"/>
        </w:rPr>
        <w:t>The Times-Picayune</w:t>
      </w:r>
      <w:r>
        <w:rPr>
          <w:rFonts w:ascii="Calibri" w:hAnsi="Calibri" w:cs="Calibri"/>
          <w:sz w:val="30"/>
          <w:szCs w:val="30"/>
        </w:rPr>
        <w:t>, New Orleans, Louisiana</w:t>
      </w:r>
    </w:p>
    <w:p w14:paraId="7630C401" w14:textId="1B7623D4" w:rsidR="00AA261B" w:rsidRPr="00FE5079" w:rsidRDefault="007A6150" w:rsidP="007A6150">
      <w:pPr>
        <w:spacing w:after="0"/>
      </w:pPr>
      <w:r w:rsidRPr="007A6150">
        <w:rPr>
          <w:rFonts w:ascii="Calibri" w:hAnsi="Calibri" w:cs="Calibri"/>
          <w:sz w:val="30"/>
          <w:szCs w:val="30"/>
        </w:rPr>
        <w:t>1 Feb 1954, p 2</w:t>
      </w:r>
    </w:p>
    <w:sectPr w:rsidR="00AA261B" w:rsidRPr="00FE5079" w:rsidSect="001E376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11"/>
    <w:rsid w:val="00104182"/>
    <w:rsid w:val="001E376D"/>
    <w:rsid w:val="002413FD"/>
    <w:rsid w:val="00644395"/>
    <w:rsid w:val="007A6150"/>
    <w:rsid w:val="00AA261B"/>
    <w:rsid w:val="00C21917"/>
    <w:rsid w:val="00E64511"/>
    <w:rsid w:val="00F75314"/>
    <w:rsid w:val="00FE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D5A3"/>
  <w15:chartTrackingRefBased/>
  <w15:docId w15:val="{972BC90D-C020-46E5-928F-3EC9E50D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11"/>
    <w:rPr>
      <w:rFonts w:eastAsiaTheme="majorEastAsia" w:cstheme="majorBidi"/>
      <w:color w:val="272727" w:themeColor="text1" w:themeTint="D8"/>
    </w:rPr>
  </w:style>
  <w:style w:type="paragraph" w:styleId="Title">
    <w:name w:val="Title"/>
    <w:basedOn w:val="Normal"/>
    <w:next w:val="Normal"/>
    <w:link w:val="TitleChar"/>
    <w:uiPriority w:val="10"/>
    <w:qFormat/>
    <w:rsid w:val="00E64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11"/>
    <w:pPr>
      <w:spacing w:before="160"/>
      <w:jc w:val="center"/>
    </w:pPr>
    <w:rPr>
      <w:i/>
      <w:iCs/>
      <w:color w:val="404040" w:themeColor="text1" w:themeTint="BF"/>
    </w:rPr>
  </w:style>
  <w:style w:type="character" w:customStyle="1" w:styleId="QuoteChar">
    <w:name w:val="Quote Char"/>
    <w:basedOn w:val="DefaultParagraphFont"/>
    <w:link w:val="Quote"/>
    <w:uiPriority w:val="29"/>
    <w:rsid w:val="00E64511"/>
    <w:rPr>
      <w:i/>
      <w:iCs/>
      <w:color w:val="404040" w:themeColor="text1" w:themeTint="BF"/>
    </w:rPr>
  </w:style>
  <w:style w:type="paragraph" w:styleId="ListParagraph">
    <w:name w:val="List Paragraph"/>
    <w:basedOn w:val="Normal"/>
    <w:uiPriority w:val="34"/>
    <w:qFormat/>
    <w:rsid w:val="00E64511"/>
    <w:pPr>
      <w:ind w:left="720"/>
      <w:contextualSpacing/>
    </w:pPr>
  </w:style>
  <w:style w:type="character" w:styleId="IntenseEmphasis">
    <w:name w:val="Intense Emphasis"/>
    <w:basedOn w:val="DefaultParagraphFont"/>
    <w:uiPriority w:val="21"/>
    <w:qFormat/>
    <w:rsid w:val="00E64511"/>
    <w:rPr>
      <w:i/>
      <w:iCs/>
      <w:color w:val="0F4761" w:themeColor="accent1" w:themeShade="BF"/>
    </w:rPr>
  </w:style>
  <w:style w:type="paragraph" w:styleId="IntenseQuote">
    <w:name w:val="Intense Quote"/>
    <w:basedOn w:val="Normal"/>
    <w:next w:val="Normal"/>
    <w:link w:val="IntenseQuoteChar"/>
    <w:uiPriority w:val="30"/>
    <w:qFormat/>
    <w:rsid w:val="00E64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511"/>
    <w:rPr>
      <w:i/>
      <w:iCs/>
      <w:color w:val="0F4761" w:themeColor="accent1" w:themeShade="BF"/>
    </w:rPr>
  </w:style>
  <w:style w:type="character" w:styleId="IntenseReference">
    <w:name w:val="Intense Reference"/>
    <w:basedOn w:val="DefaultParagraphFont"/>
    <w:uiPriority w:val="32"/>
    <w:qFormat/>
    <w:rsid w:val="00E64511"/>
    <w:rPr>
      <w:b/>
      <w:bCs/>
      <w:smallCaps/>
      <w:color w:val="0F4761" w:themeColor="accent1" w:themeShade="BF"/>
      <w:spacing w:val="5"/>
    </w:rPr>
  </w:style>
  <w:style w:type="character" w:styleId="Hyperlink">
    <w:name w:val="Hyperlink"/>
    <w:basedOn w:val="DefaultParagraphFont"/>
    <w:uiPriority w:val="99"/>
    <w:unhideWhenUsed/>
    <w:rsid w:val="00E64511"/>
    <w:rPr>
      <w:color w:val="467886" w:themeColor="hyperlink"/>
      <w:u w:val="single"/>
    </w:rPr>
  </w:style>
  <w:style w:type="character" w:styleId="UnresolvedMention">
    <w:name w:val="Unresolved Mention"/>
    <w:basedOn w:val="DefaultParagraphFont"/>
    <w:uiPriority w:val="99"/>
    <w:semiHidden/>
    <w:unhideWhenUsed/>
    <w:rsid w:val="00E64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1859">
      <w:bodyDiv w:val="1"/>
      <w:marLeft w:val="0"/>
      <w:marRight w:val="0"/>
      <w:marTop w:val="0"/>
      <w:marBottom w:val="0"/>
      <w:divBdr>
        <w:top w:val="none" w:sz="0" w:space="0" w:color="auto"/>
        <w:left w:val="none" w:sz="0" w:space="0" w:color="auto"/>
        <w:bottom w:val="none" w:sz="0" w:space="0" w:color="auto"/>
        <w:right w:val="none" w:sz="0" w:space="0" w:color="auto"/>
      </w:divBdr>
      <w:divsChild>
        <w:div w:id="2015525365">
          <w:marLeft w:val="1440"/>
          <w:marRight w:val="1440"/>
          <w:marTop w:val="0"/>
          <w:marBottom w:val="0"/>
          <w:divBdr>
            <w:top w:val="none" w:sz="0" w:space="0" w:color="auto"/>
            <w:left w:val="none" w:sz="0" w:space="0" w:color="auto"/>
            <w:bottom w:val="none" w:sz="0" w:space="0" w:color="auto"/>
            <w:right w:val="none" w:sz="0" w:space="0" w:color="auto"/>
          </w:divBdr>
        </w:div>
        <w:div w:id="167140723">
          <w:marLeft w:val="0"/>
          <w:marRight w:val="0"/>
          <w:marTop w:val="0"/>
          <w:marBottom w:val="0"/>
          <w:divBdr>
            <w:top w:val="none" w:sz="0" w:space="0" w:color="auto"/>
            <w:left w:val="none" w:sz="0" w:space="0" w:color="auto"/>
            <w:bottom w:val="none" w:sz="0" w:space="0" w:color="auto"/>
            <w:right w:val="none" w:sz="0" w:space="0" w:color="auto"/>
          </w:divBdr>
          <w:divsChild>
            <w:div w:id="1503742391">
              <w:marLeft w:val="1440"/>
              <w:marRight w:val="1440"/>
              <w:marTop w:val="0"/>
              <w:marBottom w:val="0"/>
              <w:divBdr>
                <w:top w:val="none" w:sz="0" w:space="0" w:color="auto"/>
                <w:left w:val="none" w:sz="0" w:space="0" w:color="auto"/>
                <w:bottom w:val="none" w:sz="0" w:space="0" w:color="auto"/>
                <w:right w:val="none" w:sz="0" w:space="0" w:color="auto"/>
              </w:divBdr>
            </w:div>
          </w:divsChild>
        </w:div>
        <w:div w:id="535045036">
          <w:marLeft w:val="1440"/>
          <w:marRight w:val="1440"/>
          <w:marTop w:val="0"/>
          <w:marBottom w:val="360"/>
          <w:divBdr>
            <w:top w:val="none" w:sz="0" w:space="0" w:color="auto"/>
            <w:left w:val="none" w:sz="0" w:space="0" w:color="auto"/>
            <w:bottom w:val="none" w:sz="0" w:space="0" w:color="auto"/>
            <w:right w:val="none" w:sz="0" w:space="0" w:color="auto"/>
          </w:divBdr>
        </w:div>
      </w:divsChild>
    </w:div>
    <w:div w:id="1072003317">
      <w:bodyDiv w:val="1"/>
      <w:marLeft w:val="0"/>
      <w:marRight w:val="0"/>
      <w:marTop w:val="0"/>
      <w:marBottom w:val="0"/>
      <w:divBdr>
        <w:top w:val="none" w:sz="0" w:space="0" w:color="auto"/>
        <w:left w:val="none" w:sz="0" w:space="0" w:color="auto"/>
        <w:bottom w:val="none" w:sz="0" w:space="0" w:color="auto"/>
        <w:right w:val="none" w:sz="0" w:space="0" w:color="auto"/>
      </w:divBdr>
      <w:divsChild>
        <w:div w:id="1716465220">
          <w:marLeft w:val="1440"/>
          <w:marRight w:val="1440"/>
          <w:marTop w:val="0"/>
          <w:marBottom w:val="0"/>
          <w:divBdr>
            <w:top w:val="none" w:sz="0" w:space="0" w:color="auto"/>
            <w:left w:val="none" w:sz="0" w:space="0" w:color="auto"/>
            <w:bottom w:val="none" w:sz="0" w:space="0" w:color="auto"/>
            <w:right w:val="none" w:sz="0" w:space="0" w:color="auto"/>
          </w:divBdr>
        </w:div>
        <w:div w:id="525027843">
          <w:marLeft w:val="0"/>
          <w:marRight w:val="0"/>
          <w:marTop w:val="0"/>
          <w:marBottom w:val="0"/>
          <w:divBdr>
            <w:top w:val="none" w:sz="0" w:space="0" w:color="auto"/>
            <w:left w:val="none" w:sz="0" w:space="0" w:color="auto"/>
            <w:bottom w:val="none" w:sz="0" w:space="0" w:color="auto"/>
            <w:right w:val="none" w:sz="0" w:space="0" w:color="auto"/>
          </w:divBdr>
          <w:divsChild>
            <w:div w:id="93404008">
              <w:marLeft w:val="1440"/>
              <w:marRight w:val="1440"/>
              <w:marTop w:val="0"/>
              <w:marBottom w:val="0"/>
              <w:divBdr>
                <w:top w:val="none" w:sz="0" w:space="0" w:color="auto"/>
                <w:left w:val="none" w:sz="0" w:space="0" w:color="auto"/>
                <w:bottom w:val="none" w:sz="0" w:space="0" w:color="auto"/>
                <w:right w:val="none" w:sz="0" w:space="0" w:color="auto"/>
              </w:divBdr>
            </w:div>
          </w:divsChild>
        </w:div>
        <w:div w:id="2089499123">
          <w:marLeft w:val="1440"/>
          <w:marRight w:val="1440"/>
          <w:marTop w:val="0"/>
          <w:marBottom w:val="360"/>
          <w:divBdr>
            <w:top w:val="none" w:sz="0" w:space="0" w:color="auto"/>
            <w:left w:val="none" w:sz="0" w:space="0" w:color="auto"/>
            <w:bottom w:val="none" w:sz="0" w:space="0" w:color="auto"/>
            <w:right w:val="none" w:sz="0" w:space="0" w:color="auto"/>
          </w:divBdr>
        </w:div>
      </w:divsChild>
    </w:div>
    <w:div w:id="1779131688">
      <w:bodyDiv w:val="1"/>
      <w:marLeft w:val="0"/>
      <w:marRight w:val="0"/>
      <w:marTop w:val="0"/>
      <w:marBottom w:val="0"/>
      <w:divBdr>
        <w:top w:val="none" w:sz="0" w:space="0" w:color="auto"/>
        <w:left w:val="none" w:sz="0" w:space="0" w:color="auto"/>
        <w:bottom w:val="none" w:sz="0" w:space="0" w:color="auto"/>
        <w:right w:val="none" w:sz="0" w:space="0" w:color="auto"/>
      </w:divBdr>
    </w:div>
    <w:div w:id="18618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2024-08-28T23:24:00Z</dcterms:created>
  <dcterms:modified xsi:type="dcterms:W3CDTF">2024-08-29T00:05:00Z</dcterms:modified>
</cp:coreProperties>
</file>