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4CB0" w14:textId="2C22F54D" w:rsidR="00554E4D" w:rsidRPr="007D7D66" w:rsidRDefault="00947723" w:rsidP="008935E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Georgia Anne Theresa (Keller) Conway</w:t>
      </w:r>
    </w:p>
    <w:p w14:paraId="5782FE3D" w14:textId="44802911" w:rsidR="00554E4D" w:rsidRPr="007D7D66" w:rsidRDefault="00947723" w:rsidP="008935E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12, 1962 – September 6, 2009</w:t>
      </w:r>
    </w:p>
    <w:p w14:paraId="36CCC7C2" w14:textId="77777777" w:rsidR="007D7D66" w:rsidRPr="007D7D66" w:rsidRDefault="007D7D66" w:rsidP="008935E7">
      <w:pPr>
        <w:spacing w:after="0" w:line="240" w:lineRule="auto"/>
        <w:jc w:val="center"/>
        <w:rPr>
          <w:sz w:val="30"/>
          <w:szCs w:val="30"/>
        </w:rPr>
      </w:pPr>
    </w:p>
    <w:p w14:paraId="68C31912" w14:textId="546356C0" w:rsidR="007D7D66" w:rsidRPr="007D7D66" w:rsidRDefault="00947723" w:rsidP="008935E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2BBF7C9C" wp14:editId="3C898E57">
            <wp:extent cx="3619500" cy="2715012"/>
            <wp:effectExtent l="0" t="0" r="0" b="9525"/>
            <wp:docPr id="539416666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75" cy="273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EED6" w14:textId="3F66EADD" w:rsidR="007D7D66" w:rsidRDefault="007D7D66" w:rsidP="008935E7">
      <w:pPr>
        <w:spacing w:after="0" w:line="240" w:lineRule="auto"/>
        <w:jc w:val="center"/>
        <w:rPr>
          <w:sz w:val="30"/>
          <w:szCs w:val="30"/>
        </w:rPr>
      </w:pPr>
      <w:r w:rsidRPr="007D7D66">
        <w:rPr>
          <w:sz w:val="30"/>
          <w:szCs w:val="30"/>
        </w:rPr>
        <w:t>Photo by Team T-Lo</w:t>
      </w:r>
    </w:p>
    <w:p w14:paraId="022F32C9" w14:textId="77777777" w:rsidR="007D7D66" w:rsidRPr="007D7D66" w:rsidRDefault="007D7D66" w:rsidP="008935E7">
      <w:pPr>
        <w:spacing w:after="0" w:line="240" w:lineRule="auto"/>
        <w:rPr>
          <w:sz w:val="30"/>
          <w:szCs w:val="30"/>
        </w:rPr>
      </w:pPr>
    </w:p>
    <w:p w14:paraId="3FDE0B67" w14:textId="77777777" w:rsidR="00947723" w:rsidRDefault="00947723" w:rsidP="00947723">
      <w:pPr>
        <w:spacing w:after="0"/>
        <w:rPr>
          <w:sz w:val="30"/>
          <w:szCs w:val="30"/>
        </w:rPr>
      </w:pPr>
      <w:r w:rsidRPr="00947723">
        <w:rPr>
          <w:sz w:val="30"/>
          <w:szCs w:val="30"/>
        </w:rPr>
        <w:t xml:space="preserve">Georgia Keller Conway on Sunday, September 6, </w:t>
      </w:r>
      <w:proofErr w:type="gramStart"/>
      <w:r w:rsidRPr="00947723">
        <w:rPr>
          <w:sz w:val="30"/>
          <w:szCs w:val="30"/>
        </w:rPr>
        <w:t>2009</w:t>
      </w:r>
      <w:proofErr w:type="gramEnd"/>
      <w:r w:rsidRPr="00947723">
        <w:rPr>
          <w:sz w:val="30"/>
          <w:szCs w:val="30"/>
        </w:rPr>
        <w:t xml:space="preserve"> at 4:25 am. </w:t>
      </w:r>
    </w:p>
    <w:p w14:paraId="6D169B43" w14:textId="77777777" w:rsidR="00947723" w:rsidRDefault="00947723" w:rsidP="00947723">
      <w:pPr>
        <w:spacing w:after="0"/>
        <w:rPr>
          <w:sz w:val="30"/>
          <w:szCs w:val="30"/>
        </w:rPr>
      </w:pPr>
      <w:r w:rsidRPr="00947723">
        <w:rPr>
          <w:sz w:val="30"/>
          <w:szCs w:val="30"/>
        </w:rPr>
        <w:t xml:space="preserve">Beloved wife of Dennis Conway. Mother of Lacy Burns. </w:t>
      </w:r>
      <w:proofErr w:type="gramStart"/>
      <w:r w:rsidRPr="00947723">
        <w:rPr>
          <w:sz w:val="30"/>
          <w:szCs w:val="30"/>
        </w:rPr>
        <w:t>Step-mother</w:t>
      </w:r>
      <w:proofErr w:type="gramEnd"/>
      <w:r w:rsidRPr="00947723">
        <w:rPr>
          <w:sz w:val="30"/>
          <w:szCs w:val="30"/>
        </w:rPr>
        <w:t xml:space="preserve"> of Ashley and Chestin Conway. Daughter of Leatrice (</w:t>
      </w:r>
      <w:proofErr w:type="spellStart"/>
      <w:r w:rsidRPr="00947723">
        <w:rPr>
          <w:sz w:val="30"/>
          <w:szCs w:val="30"/>
        </w:rPr>
        <w:t>Cheesie</w:t>
      </w:r>
      <w:proofErr w:type="spellEnd"/>
      <w:r w:rsidRPr="00947723">
        <w:rPr>
          <w:sz w:val="30"/>
          <w:szCs w:val="30"/>
        </w:rPr>
        <w:t>) Keller and the late Mark Keller. Age 46. A native of Reserve, La. and a resident of Springfield, La.</w:t>
      </w:r>
      <w:r w:rsidRPr="00947723">
        <w:rPr>
          <w:sz w:val="30"/>
          <w:szCs w:val="30"/>
        </w:rPr>
        <w:br/>
      </w:r>
    </w:p>
    <w:p w14:paraId="156816E3" w14:textId="77777777" w:rsidR="00947723" w:rsidRDefault="00947723" w:rsidP="00947723">
      <w:pPr>
        <w:spacing w:after="0"/>
        <w:rPr>
          <w:sz w:val="30"/>
          <w:szCs w:val="30"/>
        </w:rPr>
      </w:pPr>
      <w:r w:rsidRPr="00947723">
        <w:rPr>
          <w:sz w:val="30"/>
          <w:szCs w:val="30"/>
        </w:rPr>
        <w:t xml:space="preserve">Relatives and friends are invited to attend services. Visitation at Millet-Guidry Funeral Home, 2806 W. Airline Hwy. LaPlace, La. on Wednesday, September 9, </w:t>
      </w:r>
      <w:proofErr w:type="gramStart"/>
      <w:r w:rsidRPr="00947723">
        <w:rPr>
          <w:sz w:val="30"/>
          <w:szCs w:val="30"/>
        </w:rPr>
        <w:t>2009</w:t>
      </w:r>
      <w:proofErr w:type="gramEnd"/>
      <w:r w:rsidRPr="00947723">
        <w:rPr>
          <w:sz w:val="30"/>
          <w:szCs w:val="30"/>
        </w:rPr>
        <w:t xml:space="preserve"> from 5:00pm to 9:00 pm and on Thursday from 8:00 am to 9:45 am. Followed by a Mass at St. Peter Catholic Church, Reserve, La. at 10:00 am. Burial in St. Peter Cemetery.</w:t>
      </w:r>
    </w:p>
    <w:p w14:paraId="43A4B001" w14:textId="77777777" w:rsidR="00947723" w:rsidRDefault="00947723" w:rsidP="00947723">
      <w:pPr>
        <w:spacing w:after="0"/>
        <w:rPr>
          <w:sz w:val="30"/>
          <w:szCs w:val="30"/>
        </w:rPr>
      </w:pPr>
      <w:r w:rsidRPr="00947723">
        <w:rPr>
          <w:sz w:val="30"/>
          <w:szCs w:val="30"/>
        </w:rPr>
        <w:br/>
        <w:t>Times Picayune</w:t>
      </w:r>
      <w:r>
        <w:rPr>
          <w:sz w:val="30"/>
          <w:szCs w:val="30"/>
        </w:rPr>
        <w:t>, New Orleans, Louisiana</w:t>
      </w:r>
    </w:p>
    <w:p w14:paraId="11DA2F12" w14:textId="73ED85A1" w:rsidR="003C0250" w:rsidRDefault="00947723" w:rsidP="00947723">
      <w:pPr>
        <w:spacing w:after="0"/>
      </w:pPr>
      <w:r>
        <w:rPr>
          <w:sz w:val="30"/>
          <w:szCs w:val="30"/>
        </w:rPr>
        <w:t xml:space="preserve">September </w:t>
      </w:r>
      <w:r w:rsidRPr="00947723">
        <w:rPr>
          <w:sz w:val="30"/>
          <w:szCs w:val="30"/>
        </w:rPr>
        <w:t>9</w:t>
      </w:r>
      <w:r>
        <w:rPr>
          <w:sz w:val="30"/>
          <w:szCs w:val="30"/>
        </w:rPr>
        <w:t xml:space="preserve">, </w:t>
      </w:r>
      <w:r w:rsidRPr="00947723">
        <w:rPr>
          <w:sz w:val="30"/>
          <w:szCs w:val="30"/>
        </w:rPr>
        <w:t>2009</w:t>
      </w:r>
    </w:p>
    <w:sectPr w:rsidR="003C0250" w:rsidSect="0094772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D"/>
    <w:rsid w:val="003C0250"/>
    <w:rsid w:val="00554E4D"/>
    <w:rsid w:val="005A071B"/>
    <w:rsid w:val="007D7D66"/>
    <w:rsid w:val="008935E7"/>
    <w:rsid w:val="00947723"/>
    <w:rsid w:val="00E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65A4"/>
  <w15:docId w15:val="{F9014B39-6355-4517-8C28-5054B2A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4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554E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554E4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8935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21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91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24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67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24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25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2024-08-31T03:50:00Z</dcterms:created>
  <dcterms:modified xsi:type="dcterms:W3CDTF">2024-08-31T03:50:00Z</dcterms:modified>
</cp:coreProperties>
</file>