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C9654" w14:textId="77777777" w:rsidR="00777F51" w:rsidRPr="00695A56" w:rsidRDefault="00777F51" w:rsidP="00777F51">
      <w:pPr>
        <w:spacing w:after="0" w:line="360" w:lineRule="atLeast"/>
        <w:jc w:val="center"/>
        <w:rPr>
          <w:rFonts w:eastAsia="Times New Roman" w:cstheme="minorHAnsi"/>
          <w:color w:val="00141E"/>
          <w:sz w:val="40"/>
          <w:szCs w:val="40"/>
        </w:rPr>
      </w:pPr>
      <w:r w:rsidRPr="00695A56">
        <w:rPr>
          <w:rFonts w:eastAsia="Times New Roman" w:cstheme="minorHAnsi"/>
          <w:color w:val="00141E"/>
          <w:sz w:val="40"/>
          <w:szCs w:val="40"/>
        </w:rPr>
        <w:t>Larry Joseph Cook Sr.</w:t>
      </w:r>
    </w:p>
    <w:p w14:paraId="1FCFEFDB" w14:textId="02047A15" w:rsidR="00777F51" w:rsidRPr="00695A56" w:rsidRDefault="00695A56" w:rsidP="00777F51">
      <w:pPr>
        <w:spacing w:after="0" w:line="360" w:lineRule="atLeast"/>
        <w:jc w:val="center"/>
        <w:rPr>
          <w:rFonts w:eastAsia="Times New Roman" w:cstheme="minorHAnsi"/>
          <w:color w:val="00141E"/>
          <w:sz w:val="40"/>
          <w:szCs w:val="40"/>
        </w:rPr>
      </w:pPr>
      <w:r w:rsidRPr="00695A56">
        <w:rPr>
          <w:rFonts w:eastAsia="Times New Roman" w:cstheme="minorHAnsi"/>
          <w:color w:val="00141E"/>
          <w:sz w:val="40"/>
          <w:szCs w:val="40"/>
        </w:rPr>
        <w:t>October 2, 1931</w:t>
      </w:r>
      <w:r w:rsidR="00777F51" w:rsidRPr="00695A56">
        <w:rPr>
          <w:rFonts w:eastAsia="Times New Roman" w:cstheme="minorHAnsi"/>
          <w:color w:val="00141E"/>
          <w:sz w:val="40"/>
          <w:szCs w:val="40"/>
        </w:rPr>
        <w:t xml:space="preserve"> – January 4, 2020</w:t>
      </w:r>
    </w:p>
    <w:p w14:paraId="07316826" w14:textId="77777777" w:rsidR="00777F51" w:rsidRPr="00777F51" w:rsidRDefault="00777F51" w:rsidP="00777F51">
      <w:pPr>
        <w:spacing w:after="0" w:line="360" w:lineRule="atLeast"/>
        <w:jc w:val="center"/>
        <w:rPr>
          <w:rFonts w:ascii="Book Antiqua" w:eastAsia="Times New Roman" w:hAnsi="Book Antiqua" w:cs="Arial"/>
          <w:color w:val="00141E"/>
          <w:sz w:val="24"/>
          <w:szCs w:val="24"/>
        </w:rPr>
      </w:pPr>
    </w:p>
    <w:p w14:paraId="0D752724" w14:textId="41CE4E19" w:rsidR="00777F51" w:rsidRDefault="00695A56" w:rsidP="00777F51">
      <w:pPr>
        <w:spacing w:after="0" w:line="360" w:lineRule="atLeast"/>
        <w:jc w:val="center"/>
        <w:rPr>
          <w:rFonts w:ascii="Book Antiqua" w:eastAsia="Times New Roman" w:hAnsi="Book Antiqua" w:cs="Arial"/>
          <w:color w:val="00141E"/>
          <w:sz w:val="24"/>
          <w:szCs w:val="24"/>
        </w:rPr>
      </w:pPr>
      <w:r>
        <w:rPr>
          <w:noProof/>
        </w:rPr>
        <w:drawing>
          <wp:inline distT="0" distB="0" distL="0" distR="0" wp14:anchorId="7504F182" wp14:editId="070D58CE">
            <wp:extent cx="3209925" cy="2407444"/>
            <wp:effectExtent l="0" t="0" r="0" b="0"/>
            <wp:docPr id="2143500428" name="Picture 1"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16604" cy="2412453"/>
                    </a:xfrm>
                    <a:prstGeom prst="rect">
                      <a:avLst/>
                    </a:prstGeom>
                    <a:noFill/>
                    <a:ln>
                      <a:noFill/>
                    </a:ln>
                  </pic:spPr>
                </pic:pic>
              </a:graphicData>
            </a:graphic>
          </wp:inline>
        </w:drawing>
      </w:r>
    </w:p>
    <w:p w14:paraId="5F9BEDD9" w14:textId="446C3D7B" w:rsidR="00695A56" w:rsidRPr="00695A56" w:rsidRDefault="00695A56" w:rsidP="00695A56">
      <w:pPr>
        <w:spacing w:after="0" w:line="240" w:lineRule="auto"/>
        <w:jc w:val="center"/>
        <w:rPr>
          <w:rFonts w:eastAsia="Times New Roman" w:cstheme="minorHAnsi"/>
          <w:color w:val="00141E"/>
          <w:sz w:val="30"/>
          <w:szCs w:val="30"/>
        </w:rPr>
      </w:pPr>
      <w:r w:rsidRPr="00695A56">
        <w:rPr>
          <w:rFonts w:eastAsia="Times New Roman" w:cstheme="minorHAnsi"/>
          <w:color w:val="00141E"/>
          <w:sz w:val="30"/>
          <w:szCs w:val="30"/>
        </w:rPr>
        <w:t>Photo by Team T-Lo</w:t>
      </w:r>
    </w:p>
    <w:p w14:paraId="626B3F6E" w14:textId="77777777" w:rsidR="00777F51" w:rsidRPr="00695A56" w:rsidRDefault="00777F51" w:rsidP="00695A56">
      <w:pPr>
        <w:spacing w:after="0" w:line="240" w:lineRule="auto"/>
        <w:jc w:val="center"/>
        <w:rPr>
          <w:rFonts w:eastAsia="Times New Roman" w:cstheme="minorHAnsi"/>
          <w:color w:val="00141E"/>
          <w:sz w:val="30"/>
          <w:szCs w:val="30"/>
        </w:rPr>
      </w:pPr>
    </w:p>
    <w:p w14:paraId="476D575F" w14:textId="77777777" w:rsidR="00777F51" w:rsidRPr="00695A56" w:rsidRDefault="00777F51" w:rsidP="00695A56">
      <w:pPr>
        <w:spacing w:after="0" w:line="240" w:lineRule="auto"/>
        <w:jc w:val="center"/>
        <w:rPr>
          <w:rFonts w:eastAsia="Times New Roman" w:cstheme="minorHAnsi"/>
          <w:color w:val="00141E"/>
          <w:sz w:val="30"/>
          <w:szCs w:val="30"/>
        </w:rPr>
      </w:pPr>
    </w:p>
    <w:p w14:paraId="1B046D14" w14:textId="77777777" w:rsidR="00695A56" w:rsidRDefault="00695A56" w:rsidP="00695A56">
      <w:pPr>
        <w:spacing w:after="0" w:line="240" w:lineRule="auto"/>
        <w:jc w:val="both"/>
        <w:rPr>
          <w:rFonts w:eastAsia="Times New Roman" w:cstheme="minorHAnsi"/>
          <w:color w:val="00141E"/>
          <w:sz w:val="30"/>
          <w:szCs w:val="30"/>
        </w:rPr>
      </w:pPr>
      <w:r>
        <w:rPr>
          <w:rFonts w:eastAsia="Times New Roman" w:cstheme="minorHAnsi"/>
          <w:color w:val="00141E"/>
          <w:sz w:val="30"/>
          <w:szCs w:val="30"/>
        </w:rPr>
        <w:t xml:space="preserve">   </w:t>
      </w:r>
      <w:r w:rsidR="0044199D" w:rsidRPr="00695A56">
        <w:rPr>
          <w:rFonts w:eastAsia="Times New Roman" w:cstheme="minorHAnsi"/>
          <w:color w:val="00141E"/>
          <w:sz w:val="30"/>
          <w:szCs w:val="30"/>
        </w:rPr>
        <w:t xml:space="preserve">Larry Joseph Cook, Sr. at the age of 88 years old departed this earthly life and entered eternal rest on January 4, 2020, at Ochsner Baptist Hospital surrounded by his loving family. </w:t>
      </w:r>
    </w:p>
    <w:p w14:paraId="6CC7C869" w14:textId="77777777" w:rsidR="00695A56" w:rsidRDefault="00695A56" w:rsidP="00695A56">
      <w:pPr>
        <w:spacing w:after="0" w:line="240" w:lineRule="auto"/>
        <w:jc w:val="both"/>
        <w:rPr>
          <w:rFonts w:eastAsia="Times New Roman" w:cstheme="minorHAnsi"/>
          <w:color w:val="00141E"/>
          <w:sz w:val="30"/>
          <w:szCs w:val="30"/>
        </w:rPr>
      </w:pPr>
      <w:r>
        <w:rPr>
          <w:rFonts w:eastAsia="Times New Roman" w:cstheme="minorHAnsi"/>
          <w:color w:val="00141E"/>
          <w:sz w:val="30"/>
          <w:szCs w:val="30"/>
        </w:rPr>
        <w:t xml:space="preserve">   </w:t>
      </w:r>
      <w:r w:rsidR="0044199D" w:rsidRPr="00695A56">
        <w:rPr>
          <w:rFonts w:eastAsia="Times New Roman" w:cstheme="minorHAnsi"/>
          <w:color w:val="00141E"/>
          <w:sz w:val="30"/>
          <w:szCs w:val="30"/>
        </w:rPr>
        <w:t xml:space="preserve">Larry was the son of the late Hampton and Stella Placide Cook and the husband of the late Theresa Desselle Cook. Loving father of Larry Cook, Jr., Janice Cook, Julie C. Variste (Clarence), Karen Cook, Kevin Cook (Beatrice), Durel Cook (Judy), Darryl Cook, Connie C. Ramos (Nelson, Sr.), and the late Ronald Cook. Brother of Ollie Mae Anderson and David Cook, Sr. Also, survived by 13 grandchildren, 7 great-grandchildren, and a host of nieces, nephews, relatives, and friends. </w:t>
      </w:r>
    </w:p>
    <w:p w14:paraId="1B0891EB" w14:textId="77777777" w:rsidR="00695A56" w:rsidRDefault="00695A56" w:rsidP="00695A56">
      <w:pPr>
        <w:spacing w:after="0" w:line="240" w:lineRule="auto"/>
        <w:jc w:val="both"/>
        <w:rPr>
          <w:rFonts w:eastAsia="Times New Roman" w:cstheme="minorHAnsi"/>
          <w:color w:val="00141E"/>
          <w:sz w:val="30"/>
          <w:szCs w:val="30"/>
        </w:rPr>
      </w:pPr>
      <w:r>
        <w:rPr>
          <w:rFonts w:eastAsia="Times New Roman" w:cstheme="minorHAnsi"/>
          <w:color w:val="00141E"/>
          <w:sz w:val="30"/>
          <w:szCs w:val="30"/>
        </w:rPr>
        <w:t xml:space="preserve">   </w:t>
      </w:r>
      <w:r w:rsidR="0044199D" w:rsidRPr="00695A56">
        <w:rPr>
          <w:rFonts w:eastAsia="Times New Roman" w:cstheme="minorHAnsi"/>
          <w:color w:val="00141E"/>
          <w:sz w:val="30"/>
          <w:szCs w:val="30"/>
        </w:rPr>
        <w:t xml:space="preserve">Larry was preceded in death by his parents, Hampton and Stella Placide Cook; wife, Theresa Desselle Cook; and sisters, Audrey Cook Gregoire and Stella Jean Cook Edwards. A native and resident of Reserve, LA. </w:t>
      </w:r>
    </w:p>
    <w:p w14:paraId="48BDAD61" w14:textId="6C63D601" w:rsidR="0044199D" w:rsidRPr="00695A56" w:rsidRDefault="00695A56" w:rsidP="00695A56">
      <w:pPr>
        <w:spacing w:after="0" w:line="240" w:lineRule="auto"/>
        <w:jc w:val="both"/>
        <w:rPr>
          <w:rFonts w:eastAsia="Times New Roman" w:cstheme="minorHAnsi"/>
          <w:color w:val="00141E"/>
          <w:sz w:val="30"/>
          <w:szCs w:val="30"/>
        </w:rPr>
      </w:pPr>
      <w:r>
        <w:rPr>
          <w:rFonts w:eastAsia="Times New Roman" w:cstheme="minorHAnsi"/>
          <w:color w:val="00141E"/>
          <w:sz w:val="30"/>
          <w:szCs w:val="30"/>
        </w:rPr>
        <w:t xml:space="preserve">   </w:t>
      </w:r>
      <w:r w:rsidR="0044199D" w:rsidRPr="00695A56">
        <w:rPr>
          <w:rFonts w:eastAsia="Times New Roman" w:cstheme="minorHAnsi"/>
          <w:color w:val="00141E"/>
          <w:sz w:val="30"/>
          <w:szCs w:val="30"/>
        </w:rPr>
        <w:t xml:space="preserve">Priest and parishioners of Our Lady of Grace Catholic Church, St. John the Baptist Sheriff's Office, Walmart, Humana, and all neighboring churches are invited to attend the homegoing celebration on Saturday, January 11, </w:t>
      </w:r>
      <w:proofErr w:type="gramStart"/>
      <w:r w:rsidR="0044199D" w:rsidRPr="00695A56">
        <w:rPr>
          <w:rFonts w:eastAsia="Times New Roman" w:cstheme="minorHAnsi"/>
          <w:color w:val="00141E"/>
          <w:sz w:val="30"/>
          <w:szCs w:val="30"/>
        </w:rPr>
        <w:t>2020</w:t>
      </w:r>
      <w:proofErr w:type="gramEnd"/>
      <w:r w:rsidR="0044199D" w:rsidRPr="00695A56">
        <w:rPr>
          <w:rFonts w:eastAsia="Times New Roman" w:cstheme="minorHAnsi"/>
          <w:color w:val="00141E"/>
          <w:sz w:val="30"/>
          <w:szCs w:val="30"/>
        </w:rPr>
        <w:t xml:space="preserve"> at 10 a.m. at Our Lady of Grace Catholic Church, Reserve, LA. Father Christopher Amadi, SSJ officiating. Interment, St. Peter's Cemetery, Reserve, LA. Visitation at the above the name church from 8:15 a.m. until service time. Bardell's Mortuary in charge. Information: (985)</w:t>
      </w:r>
      <w:r w:rsidR="00777F51" w:rsidRPr="00695A56">
        <w:rPr>
          <w:rFonts w:eastAsia="Times New Roman" w:cstheme="minorHAnsi"/>
          <w:color w:val="00141E"/>
          <w:sz w:val="30"/>
          <w:szCs w:val="30"/>
        </w:rPr>
        <w:t xml:space="preserve"> </w:t>
      </w:r>
      <w:r w:rsidR="0044199D" w:rsidRPr="00695A56">
        <w:rPr>
          <w:rFonts w:eastAsia="Times New Roman" w:cstheme="minorHAnsi"/>
          <w:color w:val="00141E"/>
          <w:sz w:val="30"/>
          <w:szCs w:val="30"/>
        </w:rPr>
        <w:t xml:space="preserve">535-6837. </w:t>
      </w:r>
    </w:p>
    <w:p w14:paraId="2FB14239" w14:textId="77777777" w:rsidR="0044199D" w:rsidRPr="00695A56" w:rsidRDefault="0044199D" w:rsidP="00695A56">
      <w:pPr>
        <w:spacing w:after="150" w:line="240" w:lineRule="auto"/>
        <w:rPr>
          <w:rFonts w:eastAsia="Times New Roman" w:cstheme="minorHAnsi"/>
          <w:color w:val="333333"/>
          <w:sz w:val="30"/>
          <w:szCs w:val="30"/>
        </w:rPr>
      </w:pPr>
    </w:p>
    <w:p w14:paraId="381AF7D8" w14:textId="77777777" w:rsidR="00695A56" w:rsidRDefault="0044199D" w:rsidP="00695A56">
      <w:pPr>
        <w:spacing w:after="0" w:line="240" w:lineRule="auto"/>
        <w:rPr>
          <w:rFonts w:eastAsia="Times New Roman" w:cstheme="minorHAnsi"/>
          <w:color w:val="333333"/>
          <w:sz w:val="30"/>
          <w:szCs w:val="30"/>
        </w:rPr>
      </w:pPr>
      <w:r w:rsidRPr="00695A56">
        <w:rPr>
          <w:rFonts w:eastAsia="Times New Roman" w:cstheme="minorHAnsi"/>
          <w:color w:val="333333"/>
          <w:sz w:val="30"/>
          <w:szCs w:val="30"/>
        </w:rPr>
        <w:t>The Times-Picayune</w:t>
      </w:r>
      <w:r w:rsidR="00777F51" w:rsidRPr="00695A56">
        <w:rPr>
          <w:rFonts w:eastAsia="Times New Roman" w:cstheme="minorHAnsi"/>
          <w:color w:val="333333"/>
          <w:sz w:val="30"/>
          <w:szCs w:val="30"/>
        </w:rPr>
        <w:t>, New Orleans, L</w:t>
      </w:r>
      <w:r w:rsidR="00695A56">
        <w:rPr>
          <w:rFonts w:eastAsia="Times New Roman" w:cstheme="minorHAnsi"/>
          <w:color w:val="333333"/>
          <w:sz w:val="30"/>
          <w:szCs w:val="30"/>
        </w:rPr>
        <w:t>ouisiana</w:t>
      </w:r>
    </w:p>
    <w:p w14:paraId="3E465255" w14:textId="55AC2434" w:rsidR="0044199D" w:rsidRPr="00695A56" w:rsidRDefault="0044199D" w:rsidP="00695A56">
      <w:pPr>
        <w:spacing w:after="0" w:line="240" w:lineRule="auto"/>
        <w:rPr>
          <w:rFonts w:eastAsia="Times New Roman" w:cstheme="minorHAnsi"/>
          <w:color w:val="333333"/>
          <w:sz w:val="30"/>
          <w:szCs w:val="30"/>
        </w:rPr>
      </w:pPr>
      <w:r w:rsidRPr="00695A56">
        <w:rPr>
          <w:rFonts w:eastAsia="Times New Roman" w:cstheme="minorHAnsi"/>
          <w:color w:val="333333"/>
          <w:sz w:val="30"/>
          <w:szCs w:val="30"/>
        </w:rPr>
        <w:t>Jan. 10, 2020</w:t>
      </w:r>
    </w:p>
    <w:p w14:paraId="2AD1679D" w14:textId="77777777" w:rsidR="001013E2" w:rsidRDefault="001013E2"/>
    <w:sectPr w:rsidR="001013E2" w:rsidSect="00695A56">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3E2"/>
    <w:rsid w:val="001013E2"/>
    <w:rsid w:val="002B143D"/>
    <w:rsid w:val="0044199D"/>
    <w:rsid w:val="00695A56"/>
    <w:rsid w:val="007440E0"/>
    <w:rsid w:val="00777F51"/>
    <w:rsid w:val="00B54F67"/>
    <w:rsid w:val="00EB7278"/>
    <w:rsid w:val="00F93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9AABE"/>
  <w15:docId w15:val="{F9014B39-6355-4517-8C28-5054B2ABC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ittexthtml">
    <w:name w:val="obittexthtml"/>
    <w:basedOn w:val="DefaultParagraphFont"/>
    <w:rsid w:val="001013E2"/>
  </w:style>
  <w:style w:type="paragraph" w:styleId="BalloonText">
    <w:name w:val="Balloon Text"/>
    <w:basedOn w:val="Normal"/>
    <w:link w:val="BalloonTextChar"/>
    <w:uiPriority w:val="99"/>
    <w:semiHidden/>
    <w:unhideWhenUsed/>
    <w:rsid w:val="00777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F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910890">
      <w:bodyDiv w:val="1"/>
      <w:marLeft w:val="0"/>
      <w:marRight w:val="0"/>
      <w:marTop w:val="0"/>
      <w:marBottom w:val="0"/>
      <w:divBdr>
        <w:top w:val="none" w:sz="0" w:space="0" w:color="auto"/>
        <w:left w:val="none" w:sz="0" w:space="0" w:color="auto"/>
        <w:bottom w:val="none" w:sz="0" w:space="0" w:color="auto"/>
        <w:right w:val="none" w:sz="0" w:space="0" w:color="auto"/>
      </w:divBdr>
      <w:divsChild>
        <w:div w:id="269900303">
          <w:marLeft w:val="0"/>
          <w:marRight w:val="0"/>
          <w:marTop w:val="150"/>
          <w:marBottom w:val="150"/>
          <w:divBdr>
            <w:top w:val="none" w:sz="0" w:space="0" w:color="auto"/>
            <w:left w:val="none" w:sz="0" w:space="0" w:color="auto"/>
            <w:bottom w:val="none" w:sz="0" w:space="0" w:color="auto"/>
            <w:right w:val="none" w:sz="0" w:space="0" w:color="auto"/>
          </w:divBdr>
          <w:divsChild>
            <w:div w:id="7345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258622">
      <w:bodyDiv w:val="1"/>
      <w:marLeft w:val="0"/>
      <w:marRight w:val="0"/>
      <w:marTop w:val="0"/>
      <w:marBottom w:val="0"/>
      <w:divBdr>
        <w:top w:val="none" w:sz="0" w:space="0" w:color="auto"/>
        <w:left w:val="none" w:sz="0" w:space="0" w:color="auto"/>
        <w:bottom w:val="none" w:sz="0" w:space="0" w:color="auto"/>
        <w:right w:val="none" w:sz="0" w:space="0" w:color="auto"/>
      </w:divBdr>
      <w:divsChild>
        <w:div w:id="1670988612">
          <w:marLeft w:val="0"/>
          <w:marRight w:val="0"/>
          <w:marTop w:val="150"/>
          <w:marBottom w:val="150"/>
          <w:divBdr>
            <w:top w:val="none" w:sz="0" w:space="0" w:color="auto"/>
            <w:left w:val="none" w:sz="0" w:space="0" w:color="auto"/>
            <w:bottom w:val="none" w:sz="0" w:space="0" w:color="auto"/>
            <w:right w:val="none" w:sz="0" w:space="0" w:color="auto"/>
          </w:divBdr>
        </w:div>
      </w:divsChild>
    </w:div>
    <w:div w:id="1969242891">
      <w:bodyDiv w:val="1"/>
      <w:marLeft w:val="0"/>
      <w:marRight w:val="0"/>
      <w:marTop w:val="0"/>
      <w:marBottom w:val="0"/>
      <w:divBdr>
        <w:top w:val="none" w:sz="0" w:space="0" w:color="auto"/>
        <w:left w:val="none" w:sz="0" w:space="0" w:color="auto"/>
        <w:bottom w:val="none" w:sz="0" w:space="0" w:color="auto"/>
        <w:right w:val="none" w:sz="0" w:space="0" w:color="auto"/>
      </w:divBdr>
      <w:divsChild>
        <w:div w:id="630748975">
          <w:marLeft w:val="0"/>
          <w:marRight w:val="0"/>
          <w:marTop w:val="150"/>
          <w:marBottom w:val="150"/>
          <w:divBdr>
            <w:top w:val="none" w:sz="0" w:space="0" w:color="auto"/>
            <w:left w:val="none" w:sz="0" w:space="0" w:color="auto"/>
            <w:bottom w:val="none" w:sz="0" w:space="0" w:color="auto"/>
            <w:right w:val="none" w:sz="0" w:space="0" w:color="auto"/>
          </w:divBdr>
          <w:divsChild>
            <w:div w:id="159292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137898">
      <w:bodyDiv w:val="1"/>
      <w:marLeft w:val="0"/>
      <w:marRight w:val="0"/>
      <w:marTop w:val="0"/>
      <w:marBottom w:val="0"/>
      <w:divBdr>
        <w:top w:val="none" w:sz="0" w:space="0" w:color="auto"/>
        <w:left w:val="none" w:sz="0" w:space="0" w:color="auto"/>
        <w:bottom w:val="none" w:sz="0" w:space="0" w:color="auto"/>
        <w:right w:val="none" w:sz="0" w:space="0" w:color="auto"/>
      </w:divBdr>
      <w:divsChild>
        <w:div w:id="532808597">
          <w:marLeft w:val="0"/>
          <w:marRight w:val="0"/>
          <w:marTop w:val="150"/>
          <w:marBottom w:val="150"/>
          <w:divBdr>
            <w:top w:val="none" w:sz="0" w:space="0" w:color="auto"/>
            <w:left w:val="none" w:sz="0" w:space="0" w:color="auto"/>
            <w:bottom w:val="none" w:sz="0" w:space="0" w:color="auto"/>
            <w:right w:val="none" w:sz="0" w:space="0" w:color="auto"/>
          </w:divBdr>
          <w:divsChild>
            <w:div w:id="176568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2024-08-31T14:25:00Z</dcterms:created>
  <dcterms:modified xsi:type="dcterms:W3CDTF">2024-08-31T14:25:00Z</dcterms:modified>
</cp:coreProperties>
</file>