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7" w:rsidRPr="005125F7" w:rsidRDefault="005125F7" w:rsidP="005125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5125F7">
        <w:rPr>
          <w:rFonts w:eastAsia="Times New Roman" w:cstheme="minorHAnsi"/>
          <w:color w:val="333333"/>
          <w:sz w:val="40"/>
          <w:szCs w:val="40"/>
        </w:rPr>
        <w:t>Marie (</w:t>
      </w:r>
      <w:proofErr w:type="spellStart"/>
      <w:r w:rsidRPr="005125F7">
        <w:rPr>
          <w:rFonts w:eastAsia="Times New Roman" w:cstheme="minorHAnsi"/>
          <w:color w:val="333333"/>
          <w:sz w:val="40"/>
          <w:szCs w:val="40"/>
        </w:rPr>
        <w:t>Battard</w:t>
      </w:r>
      <w:proofErr w:type="spellEnd"/>
      <w:r w:rsidRPr="005125F7">
        <w:rPr>
          <w:rFonts w:eastAsia="Times New Roman" w:cstheme="minorHAnsi"/>
          <w:color w:val="333333"/>
          <w:sz w:val="40"/>
          <w:szCs w:val="40"/>
        </w:rPr>
        <w:t xml:space="preserve">) </w:t>
      </w:r>
      <w:proofErr w:type="spellStart"/>
      <w:r w:rsidRPr="005125F7">
        <w:rPr>
          <w:rFonts w:eastAsia="Times New Roman" w:cstheme="minorHAnsi"/>
          <w:color w:val="333333"/>
          <w:sz w:val="40"/>
          <w:szCs w:val="40"/>
        </w:rPr>
        <w:t>Delaneuville</w:t>
      </w:r>
      <w:proofErr w:type="spellEnd"/>
    </w:p>
    <w:p w:rsidR="005125F7" w:rsidRPr="005125F7" w:rsidRDefault="005125F7" w:rsidP="005125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5125F7">
        <w:rPr>
          <w:rFonts w:eastAsia="Times New Roman" w:cstheme="minorHAnsi"/>
          <w:color w:val="333333"/>
          <w:sz w:val="40"/>
          <w:szCs w:val="40"/>
        </w:rPr>
        <w:t>October 3, 1913 – August 20, 2003</w:t>
      </w:r>
    </w:p>
    <w:p w:rsidR="005125F7" w:rsidRDefault="005125F7" w:rsidP="005125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059855" cy="48768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6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9" t="3266" r="7927" b="-70"/>
                    <a:stretch/>
                  </pic:blipFill>
                  <pic:spPr bwMode="auto">
                    <a:xfrm>
                      <a:off x="0" y="0"/>
                      <a:ext cx="3066988" cy="4888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687421" cy="300060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61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49" cy="300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5F7" w:rsidRDefault="005125F7" w:rsidP="005125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bookmarkEnd w:id="0"/>
    </w:p>
    <w:p w:rsidR="00AD0927" w:rsidRDefault="005125F7" w:rsidP="00AD092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RESERVE - Marie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DeLaneuville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, 89, a native and resident of Reserve, died Aug. 20. She was the wife of the late Lloyd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DeLaneuville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, and mother of Brenda Keating, Huey, Arthur, Wayne "Do-Do" and Ronnie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DeLaneuville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>. 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She was also the daughter of the late Frank and Lea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, and sister of Therese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Picton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, Blanche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 and Frank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 xml:space="preserve">, and the late Ruth Mills, Viola Miller and Anthony </w:t>
      </w:r>
      <w:proofErr w:type="spellStart"/>
      <w:r w:rsidR="00AD0927" w:rsidRPr="00AD0927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="00AD0927" w:rsidRPr="00AD0927">
        <w:rPr>
          <w:rFonts w:eastAsia="Times New Roman" w:cstheme="minorHAnsi"/>
          <w:color w:val="333333"/>
          <w:sz w:val="24"/>
          <w:szCs w:val="24"/>
        </w:rPr>
        <w:t>.</w:t>
      </w:r>
      <w:r w:rsidR="00AD0927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t>She is also survived by nine grandchildren and six great-grandchildren. 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AD0927" w:rsidRPr="00AD0927">
        <w:rPr>
          <w:rFonts w:eastAsia="Times New Roman" w:cstheme="minorHAnsi"/>
          <w:color w:val="333333"/>
          <w:sz w:val="24"/>
          <w:szCs w:val="24"/>
        </w:rPr>
        <w:t>Services were Aug. 22 at St. Peter Catholic Church, Reserve, with interment at the church cemetery. </w:t>
      </w:r>
    </w:p>
    <w:p w:rsidR="00AD0927" w:rsidRPr="00AD0927" w:rsidRDefault="00AD0927" w:rsidP="00AD092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AD0927" w:rsidRPr="005125F7" w:rsidRDefault="00AD0927" w:rsidP="005125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5125F7">
        <w:rPr>
          <w:rFonts w:eastAsia="Times New Roman" w:cstheme="minorHAnsi"/>
          <w:color w:val="333333"/>
          <w:sz w:val="24"/>
          <w:szCs w:val="24"/>
        </w:rPr>
        <w:t>L'Observateur</w:t>
      </w:r>
      <w:proofErr w:type="spellEnd"/>
      <w:r w:rsidRPr="005125F7">
        <w:rPr>
          <w:rFonts w:eastAsia="Times New Roman" w:cstheme="minorHAnsi"/>
          <w:color w:val="333333"/>
          <w:sz w:val="24"/>
          <w:szCs w:val="24"/>
        </w:rPr>
        <w:t xml:space="preserve"> (La Place, LA) — Monday, August 25, 2003 </w:t>
      </w:r>
    </w:p>
    <w:p w:rsidR="00B67B06" w:rsidRPr="005125F7" w:rsidRDefault="00B67B06" w:rsidP="005125F7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5125F7">
        <w:rPr>
          <w:rFonts w:cstheme="minorHAnsi"/>
          <w:color w:val="333333"/>
          <w:sz w:val="24"/>
          <w:szCs w:val="24"/>
        </w:rPr>
        <w:t>Contributed by Jane Edson</w:t>
      </w:r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3114CF"/>
    <w:rsid w:val="005125F7"/>
    <w:rsid w:val="00667FED"/>
    <w:rsid w:val="00AD0927"/>
    <w:rsid w:val="00B67B06"/>
    <w:rsid w:val="00C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2017-10-23T16:54:00Z</dcterms:created>
  <dcterms:modified xsi:type="dcterms:W3CDTF">2018-02-15T00:34:00Z</dcterms:modified>
</cp:coreProperties>
</file>