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5CB80680" w:rsidR="00EE7F1D" w:rsidRPr="00EE7F1D" w:rsidRDefault="0089337C" w:rsidP="00EE7F1D">
      <w:pPr>
        <w:spacing w:after="0" w:line="240" w:lineRule="auto"/>
        <w:jc w:val="center"/>
        <w:rPr>
          <w:rFonts w:ascii="Calibri" w:hAnsi="Calibri" w:cs="Calibri"/>
          <w:sz w:val="40"/>
          <w:szCs w:val="40"/>
        </w:rPr>
      </w:pPr>
      <w:r>
        <w:rPr>
          <w:rFonts w:ascii="Calibri" w:hAnsi="Calibri" w:cs="Calibri"/>
          <w:sz w:val="40"/>
          <w:szCs w:val="40"/>
        </w:rPr>
        <w:t>Henry M.</w:t>
      </w:r>
      <w:r w:rsidR="00EE7F1D" w:rsidRPr="00EE7F1D">
        <w:rPr>
          <w:rFonts w:ascii="Calibri" w:hAnsi="Calibri" w:cs="Calibri"/>
          <w:sz w:val="40"/>
          <w:szCs w:val="40"/>
        </w:rPr>
        <w:t xml:space="preserve"> Duhe</w:t>
      </w:r>
      <w:r>
        <w:rPr>
          <w:rFonts w:ascii="Calibri" w:hAnsi="Calibri" w:cs="Calibri"/>
          <w:sz w:val="40"/>
          <w:szCs w:val="40"/>
        </w:rPr>
        <w:t xml:space="preserve"> Jr.</w:t>
      </w:r>
    </w:p>
    <w:p w14:paraId="44D492F6" w14:textId="53368DB4" w:rsidR="00EE7F1D" w:rsidRPr="00EE7F1D" w:rsidRDefault="0089337C" w:rsidP="00EE7F1D">
      <w:pPr>
        <w:spacing w:after="0" w:line="240" w:lineRule="auto"/>
        <w:jc w:val="center"/>
        <w:rPr>
          <w:rFonts w:ascii="Calibri" w:hAnsi="Calibri" w:cs="Calibri"/>
          <w:sz w:val="40"/>
          <w:szCs w:val="40"/>
        </w:rPr>
      </w:pPr>
      <w:r>
        <w:rPr>
          <w:rFonts w:ascii="Calibri" w:hAnsi="Calibri" w:cs="Calibri"/>
          <w:sz w:val="40"/>
          <w:szCs w:val="40"/>
        </w:rPr>
        <w:t>July 6, 1954 – January 14, 2005</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33EDF3F0" w:rsidR="00EE7F1D" w:rsidRDefault="0089337C" w:rsidP="00EE7F1D">
      <w:pPr>
        <w:spacing w:after="0" w:line="240" w:lineRule="auto"/>
        <w:jc w:val="center"/>
        <w:rPr>
          <w:rFonts w:ascii="Calibri" w:hAnsi="Calibri" w:cs="Calibri"/>
          <w:sz w:val="30"/>
          <w:szCs w:val="30"/>
        </w:rPr>
      </w:pPr>
      <w:r>
        <w:rPr>
          <w:noProof/>
        </w:rPr>
        <w:drawing>
          <wp:inline distT="0" distB="0" distL="0" distR="0" wp14:anchorId="28CF870D" wp14:editId="3B76A8A3">
            <wp:extent cx="3352059" cy="1767710"/>
            <wp:effectExtent l="0" t="0" r="1270" b="4445"/>
            <wp:docPr id="1284596353"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8002" cy="1781391"/>
                    </a:xfrm>
                    <a:prstGeom prst="rect">
                      <a:avLst/>
                    </a:prstGeom>
                    <a:noFill/>
                    <a:ln>
                      <a:noFill/>
                    </a:ln>
                  </pic:spPr>
                </pic:pic>
              </a:graphicData>
            </a:graphic>
          </wp:inline>
        </w:drawing>
      </w:r>
    </w:p>
    <w:p w14:paraId="3C37302C" w14:textId="74BE4CE2" w:rsidR="0089337C" w:rsidRPr="00EE7F1D" w:rsidRDefault="0089337C" w:rsidP="00EE7F1D">
      <w:pPr>
        <w:spacing w:after="0" w:line="240" w:lineRule="auto"/>
        <w:jc w:val="center"/>
        <w:rPr>
          <w:rFonts w:ascii="Calibri" w:hAnsi="Calibri" w:cs="Calibri"/>
          <w:sz w:val="30"/>
          <w:szCs w:val="30"/>
        </w:rPr>
      </w:pPr>
      <w:r>
        <w:rPr>
          <w:rFonts w:ascii="Calibri" w:hAnsi="Calibri" w:cs="Calibri"/>
          <w:sz w:val="30"/>
          <w:szCs w:val="30"/>
        </w:rPr>
        <w:t>Photo by Team T-Lo</w:t>
      </w:r>
    </w:p>
    <w:p w14:paraId="5D877D26" w14:textId="77777777" w:rsidR="00EE7F1D" w:rsidRPr="00EE7F1D" w:rsidRDefault="00EE7F1D" w:rsidP="00EE7F1D">
      <w:pPr>
        <w:spacing w:line="240" w:lineRule="auto"/>
        <w:rPr>
          <w:rFonts w:ascii="Calibri" w:hAnsi="Calibri" w:cs="Calibri"/>
          <w:sz w:val="30"/>
          <w:szCs w:val="30"/>
        </w:rPr>
      </w:pPr>
    </w:p>
    <w:p w14:paraId="2A25D7D3" w14:textId="77777777" w:rsidR="00AC0455" w:rsidRDefault="0089337C" w:rsidP="00AC0455">
      <w:pPr>
        <w:spacing w:after="0" w:line="276" w:lineRule="auto"/>
        <w:rPr>
          <w:rFonts w:ascii="Calibri" w:hAnsi="Calibri" w:cs="Calibri"/>
          <w:sz w:val="30"/>
          <w:szCs w:val="30"/>
        </w:rPr>
      </w:pPr>
      <w:r>
        <w:rPr>
          <w:rFonts w:ascii="Calibri" w:hAnsi="Calibri" w:cs="Calibri"/>
          <w:sz w:val="30"/>
          <w:szCs w:val="30"/>
        </w:rPr>
        <w:t xml:space="preserve">   </w:t>
      </w:r>
      <w:r w:rsidRPr="0089337C">
        <w:rPr>
          <w:rFonts w:ascii="Calibri" w:hAnsi="Calibri" w:cs="Calibri"/>
          <w:sz w:val="30"/>
          <w:szCs w:val="30"/>
        </w:rPr>
        <w:t>Henry (Tripe) Duhe, Jr. of LaPlace, La. at River Parish Hospital, LaPlace, La. on Friday, January 14, 2005.</w:t>
      </w:r>
      <w:r w:rsidRPr="0089337C">
        <w:rPr>
          <w:rFonts w:ascii="Calibri" w:hAnsi="Calibri" w:cs="Calibri"/>
          <w:sz w:val="30"/>
          <w:szCs w:val="30"/>
        </w:rPr>
        <w:br/>
      </w:r>
      <w:r>
        <w:rPr>
          <w:rFonts w:ascii="Calibri" w:hAnsi="Calibri" w:cs="Calibri"/>
          <w:sz w:val="30"/>
          <w:szCs w:val="30"/>
        </w:rPr>
        <w:t xml:space="preserve">   </w:t>
      </w:r>
      <w:r w:rsidRPr="0089337C">
        <w:rPr>
          <w:rFonts w:ascii="Calibri" w:hAnsi="Calibri" w:cs="Calibri"/>
          <w:sz w:val="30"/>
          <w:szCs w:val="30"/>
        </w:rPr>
        <w:t>Son of the late Henry and Elaine Duhe.</w:t>
      </w:r>
      <w:r w:rsidR="00AC0455">
        <w:rPr>
          <w:rFonts w:ascii="Calibri" w:hAnsi="Calibri" w:cs="Calibri"/>
          <w:sz w:val="30"/>
          <w:szCs w:val="30"/>
        </w:rPr>
        <w:t xml:space="preserve">  </w:t>
      </w:r>
      <w:r w:rsidRPr="0089337C">
        <w:rPr>
          <w:rFonts w:ascii="Calibri" w:hAnsi="Calibri" w:cs="Calibri"/>
          <w:sz w:val="30"/>
          <w:szCs w:val="30"/>
        </w:rPr>
        <w:t>A native of Garyville, La. and a resident of LaPlace, La. Age 50 years.</w:t>
      </w:r>
      <w:r w:rsidRPr="0089337C">
        <w:rPr>
          <w:rFonts w:ascii="Calibri" w:hAnsi="Calibri" w:cs="Calibri"/>
          <w:sz w:val="30"/>
          <w:szCs w:val="30"/>
        </w:rPr>
        <w:br/>
      </w:r>
      <w:r w:rsidR="00AC0455">
        <w:rPr>
          <w:rFonts w:ascii="Calibri" w:hAnsi="Calibri" w:cs="Calibri"/>
          <w:sz w:val="30"/>
          <w:szCs w:val="30"/>
        </w:rPr>
        <w:t xml:space="preserve">   </w:t>
      </w:r>
      <w:r w:rsidRPr="0089337C">
        <w:rPr>
          <w:rFonts w:ascii="Calibri" w:hAnsi="Calibri" w:cs="Calibri"/>
          <w:sz w:val="30"/>
          <w:szCs w:val="30"/>
        </w:rPr>
        <w:t>Relatives and friends of the family, also priest and parishioners of Our Lady of Grace Catholic Church, employees of Metropolitan Human Services District, Veterans Medical Center, Southern University, Class of Leon Godchaux '72' are invited to attend a Mass of Christian Burial on Monday, January 17, 2005 at 11:00am from the Our Lady of Grace Catholic Church, Reserve, La. Father Joseph Rodney, celebrant.</w:t>
      </w:r>
      <w:r w:rsidR="00AC0455">
        <w:rPr>
          <w:rFonts w:ascii="Calibri" w:hAnsi="Calibri" w:cs="Calibri"/>
          <w:sz w:val="30"/>
          <w:szCs w:val="30"/>
        </w:rPr>
        <w:t xml:space="preserve">  </w:t>
      </w:r>
      <w:r w:rsidRPr="0089337C">
        <w:rPr>
          <w:rFonts w:ascii="Calibri" w:hAnsi="Calibri" w:cs="Calibri"/>
          <w:sz w:val="30"/>
          <w:szCs w:val="30"/>
        </w:rPr>
        <w:t>Interment St. Peter Catholic Church Cemetery, Reserve, La. Visitation at the church after 9:00am.</w:t>
      </w:r>
      <w:r w:rsidRPr="0089337C">
        <w:rPr>
          <w:rFonts w:ascii="Calibri" w:hAnsi="Calibri" w:cs="Calibri"/>
          <w:sz w:val="30"/>
          <w:szCs w:val="30"/>
        </w:rPr>
        <w:br/>
      </w:r>
      <w:r w:rsidR="00AC0455">
        <w:rPr>
          <w:rFonts w:ascii="Calibri" w:hAnsi="Calibri" w:cs="Calibri"/>
          <w:sz w:val="30"/>
          <w:szCs w:val="30"/>
        </w:rPr>
        <w:t xml:space="preserve">   </w:t>
      </w:r>
      <w:r w:rsidRPr="0089337C">
        <w:rPr>
          <w:rFonts w:ascii="Calibri" w:hAnsi="Calibri" w:cs="Calibri"/>
          <w:sz w:val="30"/>
          <w:szCs w:val="30"/>
        </w:rPr>
        <w:t>The Baloney Funeral Home 399 Earl Baloney Dr., Garyville, La. 70051 (985) 535-2540 In charge of arrangements.</w:t>
      </w:r>
      <w:r w:rsidRPr="0089337C">
        <w:rPr>
          <w:rFonts w:ascii="Calibri" w:hAnsi="Calibri" w:cs="Calibri"/>
          <w:sz w:val="30"/>
          <w:szCs w:val="30"/>
        </w:rPr>
        <w:br/>
      </w:r>
      <w:r w:rsidRPr="0089337C">
        <w:rPr>
          <w:rFonts w:ascii="Calibri" w:hAnsi="Calibri" w:cs="Calibri"/>
          <w:sz w:val="30"/>
          <w:szCs w:val="30"/>
        </w:rPr>
        <w:br/>
        <w:t xml:space="preserve">Times Picayune, </w:t>
      </w:r>
      <w:r w:rsidR="00AC0455">
        <w:rPr>
          <w:rFonts w:ascii="Calibri" w:hAnsi="Calibri" w:cs="Calibri"/>
          <w:sz w:val="30"/>
          <w:szCs w:val="30"/>
        </w:rPr>
        <w:t>New Orleans, Louisiana</w:t>
      </w:r>
    </w:p>
    <w:p w14:paraId="170C8743" w14:textId="088D2735" w:rsidR="00AE5FD7" w:rsidRPr="00AE5FD7" w:rsidRDefault="0089337C" w:rsidP="00AC0455">
      <w:pPr>
        <w:spacing w:after="0" w:line="276" w:lineRule="auto"/>
        <w:rPr>
          <w:rFonts w:ascii="Calibri" w:hAnsi="Calibri" w:cs="Calibri"/>
          <w:sz w:val="30"/>
          <w:szCs w:val="30"/>
        </w:rPr>
      </w:pPr>
      <w:r w:rsidRPr="0089337C">
        <w:rPr>
          <w:rFonts w:ascii="Calibri" w:hAnsi="Calibri" w:cs="Calibri"/>
          <w:sz w:val="30"/>
          <w:szCs w:val="30"/>
        </w:rPr>
        <w:t>January 16, 2005</w:t>
      </w:r>
    </w:p>
    <w:sectPr w:rsidR="00AE5FD7" w:rsidRPr="00AE5FD7" w:rsidSect="0089337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89337C"/>
    <w:rsid w:val="00AC0455"/>
    <w:rsid w:val="00AE5FD7"/>
    <w:rsid w:val="00B46256"/>
    <w:rsid w:val="00BC5E13"/>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2024-09-25T17:28:00Z</dcterms:created>
  <dcterms:modified xsi:type="dcterms:W3CDTF">2024-09-25T17:28:00Z</dcterms:modified>
</cp:coreProperties>
</file>