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1E13C89F" w:rsidR="00EE7F1D" w:rsidRPr="00EE7F1D" w:rsidRDefault="00FA02E8" w:rsidP="00EE7F1D">
      <w:pPr>
        <w:spacing w:after="0" w:line="240" w:lineRule="auto"/>
        <w:jc w:val="center"/>
        <w:rPr>
          <w:rFonts w:ascii="Calibri" w:hAnsi="Calibri" w:cs="Calibri"/>
          <w:sz w:val="40"/>
          <w:szCs w:val="40"/>
        </w:rPr>
      </w:pPr>
      <w:r>
        <w:rPr>
          <w:rFonts w:ascii="Calibri" w:hAnsi="Calibri" w:cs="Calibri"/>
          <w:sz w:val="40"/>
          <w:szCs w:val="40"/>
        </w:rPr>
        <w:t>Lenda (Wilson)</w:t>
      </w:r>
      <w:r w:rsidR="00BA6A3A">
        <w:rPr>
          <w:rFonts w:ascii="Calibri" w:hAnsi="Calibri" w:cs="Calibri"/>
          <w:sz w:val="40"/>
          <w:szCs w:val="40"/>
        </w:rPr>
        <w:t xml:space="preserve"> Dunn</w:t>
      </w:r>
    </w:p>
    <w:p w14:paraId="44D492F6" w14:textId="6423F847" w:rsidR="00EE7F1D" w:rsidRPr="00EE7F1D" w:rsidRDefault="00FA02E8" w:rsidP="00EE7F1D">
      <w:pPr>
        <w:spacing w:after="0" w:line="240" w:lineRule="auto"/>
        <w:jc w:val="center"/>
        <w:rPr>
          <w:rFonts w:ascii="Calibri" w:hAnsi="Calibri" w:cs="Calibri"/>
          <w:sz w:val="40"/>
          <w:szCs w:val="40"/>
        </w:rPr>
      </w:pPr>
      <w:r>
        <w:rPr>
          <w:rFonts w:ascii="Calibri" w:hAnsi="Calibri" w:cs="Calibri"/>
          <w:sz w:val="40"/>
          <w:szCs w:val="40"/>
        </w:rPr>
        <w:t>February 27, 1933 – January 16, 2023</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592E2943" w:rsidR="00EE7F1D" w:rsidRDefault="00DF29B4" w:rsidP="00EE7F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AF1D04C" wp14:editId="136C3237">
            <wp:extent cx="3209126" cy="1943100"/>
            <wp:effectExtent l="0" t="0" r="0" b="0"/>
            <wp:docPr id="1196942585" name="Picture 22" descr="A grave stone with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42585" name="Picture 22" descr="A grave stone with a person's hand&#10;&#10;Description automatically generated"/>
                    <pic:cNvPicPr/>
                  </pic:nvPicPr>
                  <pic:blipFill rotWithShape="1">
                    <a:blip r:embed="rId4" cstate="print">
                      <a:extLst>
                        <a:ext uri="{28A0092B-C50C-407E-A947-70E740481C1C}">
                          <a14:useLocalDpi xmlns:a14="http://schemas.microsoft.com/office/drawing/2010/main" val="0"/>
                        </a:ext>
                      </a:extLst>
                    </a:blip>
                    <a:srcRect b="13462"/>
                    <a:stretch/>
                  </pic:blipFill>
                  <pic:spPr bwMode="auto">
                    <a:xfrm>
                      <a:off x="0" y="0"/>
                      <a:ext cx="3227539" cy="1954249"/>
                    </a:xfrm>
                    <a:prstGeom prst="rect">
                      <a:avLst/>
                    </a:prstGeom>
                    <a:ln>
                      <a:noFill/>
                    </a:ln>
                    <a:extLst>
                      <a:ext uri="{53640926-AAD7-44D8-BBD7-CCE9431645EC}">
                        <a14:shadowObscured xmlns:a14="http://schemas.microsoft.com/office/drawing/2010/main"/>
                      </a:ext>
                    </a:extLst>
                  </pic:spPr>
                </pic:pic>
              </a:graphicData>
            </a:graphic>
          </wp:inline>
        </w:drawing>
      </w:r>
    </w:p>
    <w:p w14:paraId="5D877D26" w14:textId="77777777" w:rsidR="00EE7F1D" w:rsidRPr="00EE7F1D" w:rsidRDefault="00EE7F1D" w:rsidP="00EE7F1D">
      <w:pPr>
        <w:spacing w:line="240" w:lineRule="auto"/>
        <w:rPr>
          <w:rFonts w:ascii="Calibri" w:hAnsi="Calibri" w:cs="Calibri"/>
          <w:sz w:val="30"/>
          <w:szCs w:val="30"/>
        </w:rPr>
      </w:pPr>
    </w:p>
    <w:p w14:paraId="1DCC93F3"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FA02E8">
        <w:rPr>
          <w:rFonts w:ascii="Calibri" w:eastAsia="Times New Roman" w:hAnsi="Calibri" w:cs="Calibri"/>
          <w:color w:val="404F57"/>
          <w:kern w:val="0"/>
          <w:sz w:val="30"/>
          <w:szCs w:val="30"/>
          <w14:ligatures w14:val="none"/>
        </w:rPr>
        <w:t>Lenda "</w:t>
      </w:r>
      <w:proofErr w:type="spellStart"/>
      <w:r w:rsidRPr="00FA02E8">
        <w:rPr>
          <w:rFonts w:ascii="Calibri" w:eastAsia="Times New Roman" w:hAnsi="Calibri" w:cs="Calibri"/>
          <w:color w:val="404F57"/>
          <w:kern w:val="0"/>
          <w:sz w:val="30"/>
          <w:szCs w:val="30"/>
          <w14:ligatures w14:val="none"/>
        </w:rPr>
        <w:t>CoCo</w:t>
      </w:r>
      <w:proofErr w:type="spellEnd"/>
      <w:r w:rsidRPr="00FA02E8">
        <w:rPr>
          <w:rFonts w:ascii="Calibri" w:eastAsia="Times New Roman" w:hAnsi="Calibri" w:cs="Calibri"/>
          <w:color w:val="404F57"/>
          <w:kern w:val="0"/>
          <w:sz w:val="30"/>
          <w:szCs w:val="30"/>
          <w14:ligatures w14:val="none"/>
        </w:rPr>
        <w:t xml:space="preserve">" Wilson Dunn, a faithful and loyal servant of God, found rest in the arms of her eternal Father's on Monday, January 16, 2023. A native and resident of LaPlace, Louisiana, </w:t>
      </w:r>
    </w:p>
    <w:p w14:paraId="570877AB"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FA02E8">
        <w:rPr>
          <w:rFonts w:ascii="Calibri" w:eastAsia="Times New Roman" w:hAnsi="Calibri" w:cs="Calibri"/>
          <w:color w:val="404F57"/>
          <w:kern w:val="0"/>
          <w:sz w:val="30"/>
          <w:szCs w:val="30"/>
          <w14:ligatures w14:val="none"/>
        </w:rPr>
        <w:t>Lenda was born to the parentage of the late John and Mathilda White Wilson on February 27, 1933. She was baptized in catholic faith and attended Our Lady of Grace Roman Catholic Church where she served faithfully. "</w:t>
      </w:r>
      <w:proofErr w:type="spellStart"/>
      <w:r w:rsidRPr="00FA02E8">
        <w:rPr>
          <w:rFonts w:ascii="Calibri" w:eastAsia="Times New Roman" w:hAnsi="Calibri" w:cs="Calibri"/>
          <w:color w:val="404F57"/>
          <w:kern w:val="0"/>
          <w:sz w:val="30"/>
          <w:szCs w:val="30"/>
          <w14:ligatures w14:val="none"/>
        </w:rPr>
        <w:t>CoCo</w:t>
      </w:r>
      <w:proofErr w:type="spellEnd"/>
      <w:r w:rsidRPr="00FA02E8">
        <w:rPr>
          <w:rFonts w:ascii="Calibri" w:eastAsia="Times New Roman" w:hAnsi="Calibri" w:cs="Calibri"/>
          <w:color w:val="404F57"/>
          <w:kern w:val="0"/>
          <w:sz w:val="30"/>
          <w:szCs w:val="30"/>
          <w14:ligatures w14:val="none"/>
        </w:rPr>
        <w:t xml:space="preserve">," as she was affectionally known, was a devoted member of St. Catherine Ladies Auxiliary, Court #73. </w:t>
      </w:r>
    </w:p>
    <w:p w14:paraId="428ED1EC"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FA02E8">
        <w:rPr>
          <w:rFonts w:ascii="Calibri" w:eastAsia="Times New Roman" w:hAnsi="Calibri" w:cs="Calibri"/>
          <w:color w:val="404F57"/>
          <w:kern w:val="0"/>
          <w:sz w:val="30"/>
          <w:szCs w:val="30"/>
          <w14:ligatures w14:val="none"/>
        </w:rPr>
        <w:t xml:space="preserve">Lenda was united in holy matrimony to the late Willie Dunn. To this union, two beautiful children were born; Valencia Dunn and Gralyn Dunn; and she embraced her stepdaughter, Beverly (Carey) Gauff, Sr. </w:t>
      </w:r>
    </w:p>
    <w:p w14:paraId="1C0A806A"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proofErr w:type="spellStart"/>
      <w:r w:rsidRPr="00FA02E8">
        <w:rPr>
          <w:rFonts w:ascii="Calibri" w:eastAsia="Times New Roman" w:hAnsi="Calibri" w:cs="Calibri"/>
          <w:color w:val="404F57"/>
          <w:kern w:val="0"/>
          <w:sz w:val="30"/>
          <w:szCs w:val="30"/>
          <w14:ligatures w14:val="none"/>
        </w:rPr>
        <w:t>CoCo</w:t>
      </w:r>
      <w:proofErr w:type="spellEnd"/>
      <w:r w:rsidRPr="00FA02E8">
        <w:rPr>
          <w:rFonts w:ascii="Calibri" w:eastAsia="Times New Roman" w:hAnsi="Calibri" w:cs="Calibri"/>
          <w:color w:val="404F57"/>
          <w:kern w:val="0"/>
          <w:sz w:val="30"/>
          <w:szCs w:val="30"/>
          <w14:ligatures w14:val="none"/>
        </w:rPr>
        <w:t xml:space="preserve"> attended school in St. John the Baptist Parish, and graduated with the class of 1951, at Fifth Ward High School. She pursued higher education at Southern University where she received her </w:t>
      </w:r>
      <w:proofErr w:type="gramStart"/>
      <w:r w:rsidRPr="00FA02E8">
        <w:rPr>
          <w:rFonts w:ascii="Calibri" w:eastAsia="Times New Roman" w:hAnsi="Calibri" w:cs="Calibri"/>
          <w:color w:val="404F57"/>
          <w:kern w:val="0"/>
          <w:sz w:val="30"/>
          <w:szCs w:val="30"/>
          <w14:ligatures w14:val="none"/>
        </w:rPr>
        <w:t>Bachelor's</w:t>
      </w:r>
      <w:proofErr w:type="gramEnd"/>
      <w:r w:rsidRPr="00FA02E8">
        <w:rPr>
          <w:rFonts w:ascii="Calibri" w:eastAsia="Times New Roman" w:hAnsi="Calibri" w:cs="Calibri"/>
          <w:color w:val="404F57"/>
          <w:kern w:val="0"/>
          <w:sz w:val="30"/>
          <w:szCs w:val="30"/>
          <w14:ligatures w14:val="none"/>
        </w:rPr>
        <w:t xml:space="preserve"> degree in Elementary Education, and Nichols State University where she received her Master's degree. Education was essential to Lenda, and she returned to Southern University and obtained 30 plus hours above her </w:t>
      </w:r>
      <w:proofErr w:type="gramStart"/>
      <w:r w:rsidRPr="00FA02E8">
        <w:rPr>
          <w:rFonts w:ascii="Calibri" w:eastAsia="Times New Roman" w:hAnsi="Calibri" w:cs="Calibri"/>
          <w:color w:val="404F57"/>
          <w:kern w:val="0"/>
          <w:sz w:val="30"/>
          <w:szCs w:val="30"/>
          <w14:ligatures w14:val="none"/>
        </w:rPr>
        <w:t>Master's</w:t>
      </w:r>
      <w:proofErr w:type="gramEnd"/>
      <w:r w:rsidRPr="00FA02E8">
        <w:rPr>
          <w:rFonts w:ascii="Calibri" w:eastAsia="Times New Roman" w:hAnsi="Calibri" w:cs="Calibri"/>
          <w:color w:val="404F57"/>
          <w:kern w:val="0"/>
          <w:sz w:val="30"/>
          <w:szCs w:val="30"/>
          <w14:ligatures w14:val="none"/>
        </w:rPr>
        <w:t xml:space="preserve"> degree. </w:t>
      </w:r>
      <w:r>
        <w:rPr>
          <w:rFonts w:ascii="Calibri" w:eastAsia="Times New Roman" w:hAnsi="Calibri" w:cs="Calibri"/>
          <w:color w:val="404F57"/>
          <w:kern w:val="0"/>
          <w:sz w:val="30"/>
          <w:szCs w:val="30"/>
          <w14:ligatures w14:val="none"/>
        </w:rPr>
        <w:t xml:space="preserve">  </w:t>
      </w:r>
    </w:p>
    <w:p w14:paraId="6C344CF6"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lastRenderedPageBreak/>
        <w:t xml:space="preserve">   </w:t>
      </w:r>
      <w:r w:rsidRPr="00FA02E8">
        <w:rPr>
          <w:rFonts w:ascii="Calibri" w:eastAsia="Times New Roman" w:hAnsi="Calibri" w:cs="Calibri"/>
          <w:color w:val="404F57"/>
          <w:kern w:val="0"/>
          <w:sz w:val="30"/>
          <w:szCs w:val="30"/>
          <w14:ligatures w14:val="none"/>
        </w:rPr>
        <w:t xml:space="preserve">She was employed in St. John the Baptist Parish School System as a teacher for more than 33 years where she taught and imparted the value of learning to many students across the parish. Lenda had a passion for cooking, spending time with family and friends, cheering on the Saints during football season and going to the casino. She enjoyed going to and working within the church and St. Catherine Ladies Auxiliary, Court #73. </w:t>
      </w:r>
      <w:proofErr w:type="spellStart"/>
      <w:r w:rsidRPr="00FA02E8">
        <w:rPr>
          <w:rFonts w:ascii="Calibri" w:eastAsia="Times New Roman" w:hAnsi="Calibri" w:cs="Calibri"/>
          <w:color w:val="404F57"/>
          <w:kern w:val="0"/>
          <w:sz w:val="30"/>
          <w:szCs w:val="30"/>
          <w14:ligatures w14:val="none"/>
        </w:rPr>
        <w:t>CoCo's</w:t>
      </w:r>
      <w:proofErr w:type="spellEnd"/>
      <w:r w:rsidRPr="00FA02E8">
        <w:rPr>
          <w:rFonts w:ascii="Calibri" w:eastAsia="Times New Roman" w:hAnsi="Calibri" w:cs="Calibri"/>
          <w:color w:val="404F57"/>
          <w:kern w:val="0"/>
          <w:sz w:val="30"/>
          <w:szCs w:val="30"/>
          <w14:ligatures w14:val="none"/>
        </w:rPr>
        <w:t xml:space="preserve"> favorite song was, "I won't complain." She would always say, "God sits high, but looks low." Proverbs 10:7 says the memory of the Just is Blessed! </w:t>
      </w:r>
    </w:p>
    <w:p w14:paraId="015893A4"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FA02E8">
        <w:rPr>
          <w:rFonts w:ascii="Calibri" w:eastAsia="Times New Roman" w:hAnsi="Calibri" w:cs="Calibri"/>
          <w:color w:val="404F57"/>
          <w:kern w:val="0"/>
          <w:sz w:val="30"/>
          <w:szCs w:val="30"/>
          <w14:ligatures w14:val="none"/>
        </w:rPr>
        <w:t xml:space="preserve">Lenda leaves to cherish her memories; Valencia Dunn, Gralyn (Daphne) Dunn and Beverly (Carey) Gauff, Sr.; grandchildren, Credere and Jamie Joseph of Northridge, California, Kristen, Kirsten and Trenton Dunn; great-grandchildren, Asia Farlough, LaVoy Gerard, Jr., Jansen Joseph, Rylee' Dunn, and Jaci Joseph; a sister, Jacqueline (Roland Sr.) Jackson and a brother-in-law, Edward Moton both of Los Angeles, California; two Godchildren, Sylvia Stevenson and Debra </w:t>
      </w:r>
      <w:proofErr w:type="spellStart"/>
      <w:r w:rsidRPr="00FA02E8">
        <w:rPr>
          <w:rFonts w:ascii="Calibri" w:eastAsia="Times New Roman" w:hAnsi="Calibri" w:cs="Calibri"/>
          <w:color w:val="404F57"/>
          <w:kern w:val="0"/>
          <w:sz w:val="30"/>
          <w:szCs w:val="30"/>
          <w14:ligatures w14:val="none"/>
        </w:rPr>
        <w:t>McQuarn</w:t>
      </w:r>
      <w:proofErr w:type="spellEnd"/>
      <w:r w:rsidRPr="00FA02E8">
        <w:rPr>
          <w:rFonts w:ascii="Calibri" w:eastAsia="Times New Roman" w:hAnsi="Calibri" w:cs="Calibri"/>
          <w:color w:val="404F57"/>
          <w:kern w:val="0"/>
          <w:sz w:val="30"/>
          <w:szCs w:val="30"/>
          <w14:ligatures w14:val="none"/>
        </w:rPr>
        <w:t xml:space="preserve">, and a host of nieces, nephews, other relative and friends. </w:t>
      </w:r>
    </w:p>
    <w:p w14:paraId="4BE9FE65"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proofErr w:type="gramStart"/>
      <w:r w:rsidRPr="00FA02E8">
        <w:rPr>
          <w:rFonts w:ascii="Calibri" w:eastAsia="Times New Roman" w:hAnsi="Calibri" w:cs="Calibri"/>
          <w:color w:val="404F57"/>
          <w:kern w:val="0"/>
          <w:sz w:val="30"/>
          <w:szCs w:val="30"/>
          <w14:ligatures w14:val="none"/>
        </w:rPr>
        <w:t>Lenda,</w:t>
      </w:r>
      <w:proofErr w:type="gramEnd"/>
      <w:r w:rsidRPr="00FA02E8">
        <w:rPr>
          <w:rFonts w:ascii="Calibri" w:eastAsia="Times New Roman" w:hAnsi="Calibri" w:cs="Calibri"/>
          <w:color w:val="404F57"/>
          <w:kern w:val="0"/>
          <w:sz w:val="30"/>
          <w:szCs w:val="30"/>
          <w14:ligatures w14:val="none"/>
        </w:rPr>
        <w:t xml:space="preserve"> was proceeded in death by her parents, John and Mathilda White Wilson; former husband, Willie Dunn; siblings, James (Bessie) Wilson, Sr., Harold (Alberta) Wilson, Clarence (Edna) Wilson, Rubin (Emelda) Wilson, Cecile (Will) Hall, Margaret (Clifford) Lawrence, Catherine Moton, and Beatrice (Napoleon) Ben. </w:t>
      </w:r>
    </w:p>
    <w:p w14:paraId="0BB2A4DE" w14:textId="6FEB80ED" w:rsidR="00FA02E8" w:rsidRDefault="00FA02E8" w:rsidP="00FA02E8">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FA02E8">
        <w:rPr>
          <w:rFonts w:ascii="Calibri" w:eastAsia="Times New Roman" w:hAnsi="Calibri" w:cs="Calibri"/>
          <w:color w:val="404F57"/>
          <w:kern w:val="0"/>
          <w:sz w:val="30"/>
          <w:szCs w:val="30"/>
          <w14:ligatures w14:val="none"/>
        </w:rPr>
        <w:t>A celebration of life honoring Lenda "</w:t>
      </w:r>
      <w:proofErr w:type="spellStart"/>
      <w:r w:rsidRPr="00FA02E8">
        <w:rPr>
          <w:rFonts w:ascii="Calibri" w:eastAsia="Times New Roman" w:hAnsi="Calibri" w:cs="Calibri"/>
          <w:color w:val="404F57"/>
          <w:kern w:val="0"/>
          <w:sz w:val="30"/>
          <w:szCs w:val="30"/>
          <w14:ligatures w14:val="none"/>
        </w:rPr>
        <w:t>CoCo</w:t>
      </w:r>
      <w:proofErr w:type="spellEnd"/>
      <w:r w:rsidRPr="00FA02E8">
        <w:rPr>
          <w:rFonts w:ascii="Calibri" w:eastAsia="Times New Roman" w:hAnsi="Calibri" w:cs="Calibri"/>
          <w:color w:val="404F57"/>
          <w:kern w:val="0"/>
          <w:sz w:val="30"/>
          <w:szCs w:val="30"/>
          <w14:ligatures w14:val="none"/>
        </w:rPr>
        <w:t xml:space="preserve">" Dunn will be held on Monday, January 23, </w:t>
      </w:r>
      <w:proofErr w:type="gramStart"/>
      <w:r w:rsidRPr="00FA02E8">
        <w:rPr>
          <w:rFonts w:ascii="Calibri" w:eastAsia="Times New Roman" w:hAnsi="Calibri" w:cs="Calibri"/>
          <w:color w:val="404F57"/>
          <w:kern w:val="0"/>
          <w:sz w:val="30"/>
          <w:szCs w:val="30"/>
          <w14:ligatures w14:val="none"/>
        </w:rPr>
        <w:t>2023</w:t>
      </w:r>
      <w:proofErr w:type="gramEnd"/>
      <w:r w:rsidRPr="00FA02E8">
        <w:rPr>
          <w:rFonts w:ascii="Calibri" w:eastAsia="Times New Roman" w:hAnsi="Calibri" w:cs="Calibri"/>
          <w:color w:val="404F57"/>
          <w:kern w:val="0"/>
          <w:sz w:val="30"/>
          <w:szCs w:val="30"/>
          <w14:ligatures w14:val="none"/>
        </w:rPr>
        <w:t xml:space="preserve"> at 10am at Our Lady of Grace Catholic Church, 780 LA-44, Reserve, LA 70084. Visitation will be held from 8:15am-10am. Recitation of the Holy Rosary will begin at 8:45am. Father </w:t>
      </w:r>
      <w:proofErr w:type="spellStart"/>
      <w:r w:rsidRPr="00FA02E8">
        <w:rPr>
          <w:rFonts w:ascii="Calibri" w:eastAsia="Times New Roman" w:hAnsi="Calibri" w:cs="Calibri"/>
          <w:color w:val="404F57"/>
          <w:kern w:val="0"/>
          <w:sz w:val="30"/>
          <w:szCs w:val="30"/>
          <w14:ligatures w14:val="none"/>
        </w:rPr>
        <w:t>Etido</w:t>
      </w:r>
      <w:proofErr w:type="spellEnd"/>
      <w:r w:rsidRPr="00FA02E8">
        <w:rPr>
          <w:rFonts w:ascii="Calibri" w:eastAsia="Times New Roman" w:hAnsi="Calibri" w:cs="Calibri"/>
          <w:color w:val="404F57"/>
          <w:kern w:val="0"/>
          <w:sz w:val="30"/>
          <w:szCs w:val="30"/>
          <w14:ligatures w14:val="none"/>
        </w:rPr>
        <w:t xml:space="preserve"> Jerome, SSJ, Celebrant. Entombment to follow at St. Peter Catholic Church Cemetery, 1550 LA-44, Reserve, LA 70084. </w:t>
      </w:r>
    </w:p>
    <w:p w14:paraId="3DFF415F" w14:textId="77777777" w:rsidR="00FA02E8" w:rsidRDefault="00FA02E8" w:rsidP="00FA02E8">
      <w:pPr>
        <w:spacing w:after="0" w:line="240" w:lineRule="auto"/>
        <w:rPr>
          <w:rFonts w:ascii="Calibri" w:eastAsia="Times New Roman" w:hAnsi="Calibri" w:cs="Calibri"/>
          <w:color w:val="404F57"/>
          <w:kern w:val="0"/>
          <w:sz w:val="30"/>
          <w:szCs w:val="30"/>
          <w14:ligatures w14:val="none"/>
        </w:rPr>
      </w:pPr>
    </w:p>
    <w:p w14:paraId="789DADC6" w14:textId="5F6B99FC" w:rsidR="008C7D5A" w:rsidRPr="00FA02E8" w:rsidRDefault="00FA02E8" w:rsidP="00FA02E8">
      <w:pPr>
        <w:spacing w:after="0" w:line="240" w:lineRule="auto"/>
        <w:rPr>
          <w:rFonts w:ascii="Calibri" w:hAnsi="Calibri" w:cs="Calibri"/>
          <w:sz w:val="30"/>
          <w:szCs w:val="30"/>
        </w:rPr>
      </w:pPr>
      <w:r w:rsidRPr="00FA02E8">
        <w:rPr>
          <w:rFonts w:ascii="Calibri" w:eastAsia="Times New Roman" w:hAnsi="Calibri" w:cs="Calibri"/>
          <w:color w:val="404F57"/>
          <w:kern w:val="0"/>
          <w:sz w:val="30"/>
          <w:szCs w:val="30"/>
          <w14:ligatures w14:val="none"/>
        </w:rPr>
        <w:t>Treasures of Life Funeral Services, Gramercy, Louisiana</w:t>
      </w:r>
    </w:p>
    <w:sectPr w:rsidR="008C7D5A" w:rsidRPr="00FA02E8" w:rsidSect="00FA02E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0767A4"/>
    <w:rsid w:val="00187118"/>
    <w:rsid w:val="00244ADE"/>
    <w:rsid w:val="0028125B"/>
    <w:rsid w:val="00295F4E"/>
    <w:rsid w:val="002A6745"/>
    <w:rsid w:val="00310AF8"/>
    <w:rsid w:val="003A1DA2"/>
    <w:rsid w:val="003C530C"/>
    <w:rsid w:val="004229CD"/>
    <w:rsid w:val="00454C49"/>
    <w:rsid w:val="00497ECA"/>
    <w:rsid w:val="005E0133"/>
    <w:rsid w:val="00714D19"/>
    <w:rsid w:val="007E2811"/>
    <w:rsid w:val="0089337C"/>
    <w:rsid w:val="008C2698"/>
    <w:rsid w:val="008C7D5A"/>
    <w:rsid w:val="00951A08"/>
    <w:rsid w:val="009E59E6"/>
    <w:rsid w:val="00A506EE"/>
    <w:rsid w:val="00A50B5D"/>
    <w:rsid w:val="00A86966"/>
    <w:rsid w:val="00AC0455"/>
    <w:rsid w:val="00AE5FD7"/>
    <w:rsid w:val="00B0655C"/>
    <w:rsid w:val="00B073B4"/>
    <w:rsid w:val="00B4376E"/>
    <w:rsid w:val="00B46256"/>
    <w:rsid w:val="00BA6A3A"/>
    <w:rsid w:val="00BC5E13"/>
    <w:rsid w:val="00CA44BE"/>
    <w:rsid w:val="00DC6A4C"/>
    <w:rsid w:val="00DF29B4"/>
    <w:rsid w:val="00EB283C"/>
    <w:rsid w:val="00EE7F1D"/>
    <w:rsid w:val="00F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 w:type="paragraph" w:customStyle="1" w:styleId="box-sc-ucqo0b-0">
    <w:name w:val="box-sc-ucqo0b-0"/>
    <w:basedOn w:val="Normal"/>
    <w:rsid w:val="00CA44B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3756">
      <w:bodyDiv w:val="1"/>
      <w:marLeft w:val="0"/>
      <w:marRight w:val="0"/>
      <w:marTop w:val="0"/>
      <w:marBottom w:val="0"/>
      <w:divBdr>
        <w:top w:val="none" w:sz="0" w:space="0" w:color="auto"/>
        <w:left w:val="none" w:sz="0" w:space="0" w:color="auto"/>
        <w:bottom w:val="none" w:sz="0" w:space="0" w:color="auto"/>
        <w:right w:val="none" w:sz="0" w:space="0" w:color="auto"/>
      </w:divBdr>
      <w:divsChild>
        <w:div w:id="1229880908">
          <w:marLeft w:val="1440"/>
          <w:marRight w:val="1440"/>
          <w:marTop w:val="0"/>
          <w:marBottom w:val="0"/>
          <w:divBdr>
            <w:top w:val="none" w:sz="0" w:space="0" w:color="auto"/>
            <w:left w:val="none" w:sz="0" w:space="0" w:color="auto"/>
            <w:bottom w:val="none" w:sz="0" w:space="0" w:color="auto"/>
            <w:right w:val="none" w:sz="0" w:space="0" w:color="auto"/>
          </w:divBdr>
        </w:div>
        <w:div w:id="1553421773">
          <w:marLeft w:val="0"/>
          <w:marRight w:val="0"/>
          <w:marTop w:val="0"/>
          <w:marBottom w:val="0"/>
          <w:divBdr>
            <w:top w:val="none" w:sz="0" w:space="0" w:color="auto"/>
            <w:left w:val="none" w:sz="0" w:space="0" w:color="auto"/>
            <w:bottom w:val="none" w:sz="0" w:space="0" w:color="auto"/>
            <w:right w:val="none" w:sz="0" w:space="0" w:color="auto"/>
          </w:divBdr>
          <w:divsChild>
            <w:div w:id="1229264163">
              <w:marLeft w:val="1440"/>
              <w:marRight w:val="1440"/>
              <w:marTop w:val="0"/>
              <w:marBottom w:val="0"/>
              <w:divBdr>
                <w:top w:val="none" w:sz="0" w:space="0" w:color="auto"/>
                <w:left w:val="none" w:sz="0" w:space="0" w:color="auto"/>
                <w:bottom w:val="none" w:sz="0" w:space="0" w:color="auto"/>
                <w:right w:val="none" w:sz="0" w:space="0" w:color="auto"/>
              </w:divBdr>
            </w:div>
          </w:divsChild>
        </w:div>
        <w:div w:id="872695106">
          <w:marLeft w:val="1440"/>
          <w:marRight w:val="1440"/>
          <w:marTop w:val="0"/>
          <w:marBottom w:val="360"/>
          <w:divBdr>
            <w:top w:val="none" w:sz="0" w:space="0" w:color="auto"/>
            <w:left w:val="none" w:sz="0" w:space="0" w:color="auto"/>
            <w:bottom w:val="none" w:sz="0" w:space="0" w:color="auto"/>
            <w:right w:val="none" w:sz="0" w:space="0" w:color="auto"/>
          </w:divBdr>
        </w:div>
      </w:divsChild>
    </w:div>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372778477">
      <w:bodyDiv w:val="1"/>
      <w:marLeft w:val="0"/>
      <w:marRight w:val="0"/>
      <w:marTop w:val="0"/>
      <w:marBottom w:val="0"/>
      <w:divBdr>
        <w:top w:val="none" w:sz="0" w:space="0" w:color="auto"/>
        <w:left w:val="none" w:sz="0" w:space="0" w:color="auto"/>
        <w:bottom w:val="none" w:sz="0" w:space="0" w:color="auto"/>
        <w:right w:val="none" w:sz="0" w:space="0" w:color="auto"/>
      </w:divBdr>
      <w:divsChild>
        <w:div w:id="1526794730">
          <w:marLeft w:val="1440"/>
          <w:marRight w:val="1440"/>
          <w:marTop w:val="0"/>
          <w:marBottom w:val="0"/>
          <w:divBdr>
            <w:top w:val="none" w:sz="0" w:space="0" w:color="auto"/>
            <w:left w:val="none" w:sz="0" w:space="0" w:color="auto"/>
            <w:bottom w:val="none" w:sz="0" w:space="0" w:color="auto"/>
            <w:right w:val="none" w:sz="0" w:space="0" w:color="auto"/>
          </w:divBdr>
        </w:div>
        <w:div w:id="1926499161">
          <w:marLeft w:val="0"/>
          <w:marRight w:val="0"/>
          <w:marTop w:val="0"/>
          <w:marBottom w:val="0"/>
          <w:divBdr>
            <w:top w:val="none" w:sz="0" w:space="0" w:color="auto"/>
            <w:left w:val="none" w:sz="0" w:space="0" w:color="auto"/>
            <w:bottom w:val="none" w:sz="0" w:space="0" w:color="auto"/>
            <w:right w:val="none" w:sz="0" w:space="0" w:color="auto"/>
          </w:divBdr>
          <w:divsChild>
            <w:div w:id="1754013664">
              <w:marLeft w:val="1440"/>
              <w:marRight w:val="1440"/>
              <w:marTop w:val="0"/>
              <w:marBottom w:val="0"/>
              <w:divBdr>
                <w:top w:val="none" w:sz="0" w:space="0" w:color="auto"/>
                <w:left w:val="none" w:sz="0" w:space="0" w:color="auto"/>
                <w:bottom w:val="none" w:sz="0" w:space="0" w:color="auto"/>
                <w:right w:val="none" w:sz="0" w:space="0" w:color="auto"/>
              </w:divBdr>
            </w:div>
          </w:divsChild>
        </w:div>
        <w:div w:id="1617639568">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 w:id="1631134657">
      <w:bodyDiv w:val="1"/>
      <w:marLeft w:val="0"/>
      <w:marRight w:val="0"/>
      <w:marTop w:val="0"/>
      <w:marBottom w:val="0"/>
      <w:divBdr>
        <w:top w:val="none" w:sz="0" w:space="0" w:color="auto"/>
        <w:left w:val="none" w:sz="0" w:space="0" w:color="auto"/>
        <w:bottom w:val="none" w:sz="0" w:space="0" w:color="auto"/>
        <w:right w:val="none" w:sz="0" w:space="0" w:color="auto"/>
      </w:divBdr>
      <w:divsChild>
        <w:div w:id="1950887692">
          <w:marLeft w:val="1440"/>
          <w:marRight w:val="1440"/>
          <w:marTop w:val="0"/>
          <w:marBottom w:val="0"/>
          <w:divBdr>
            <w:top w:val="none" w:sz="0" w:space="0" w:color="auto"/>
            <w:left w:val="none" w:sz="0" w:space="0" w:color="auto"/>
            <w:bottom w:val="none" w:sz="0" w:space="0" w:color="auto"/>
            <w:right w:val="none" w:sz="0" w:space="0" w:color="auto"/>
          </w:divBdr>
        </w:div>
        <w:div w:id="587884008">
          <w:marLeft w:val="0"/>
          <w:marRight w:val="0"/>
          <w:marTop w:val="0"/>
          <w:marBottom w:val="0"/>
          <w:divBdr>
            <w:top w:val="none" w:sz="0" w:space="0" w:color="auto"/>
            <w:left w:val="none" w:sz="0" w:space="0" w:color="auto"/>
            <w:bottom w:val="none" w:sz="0" w:space="0" w:color="auto"/>
            <w:right w:val="none" w:sz="0" w:space="0" w:color="auto"/>
          </w:divBdr>
          <w:divsChild>
            <w:div w:id="2083598680">
              <w:marLeft w:val="1440"/>
              <w:marRight w:val="1440"/>
              <w:marTop w:val="0"/>
              <w:marBottom w:val="0"/>
              <w:divBdr>
                <w:top w:val="none" w:sz="0" w:space="0" w:color="auto"/>
                <w:left w:val="none" w:sz="0" w:space="0" w:color="auto"/>
                <w:bottom w:val="none" w:sz="0" w:space="0" w:color="auto"/>
                <w:right w:val="none" w:sz="0" w:space="0" w:color="auto"/>
              </w:divBdr>
            </w:div>
          </w:divsChild>
        </w:div>
        <w:div w:id="383530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5612236">
      <w:bodyDiv w:val="1"/>
      <w:marLeft w:val="0"/>
      <w:marRight w:val="0"/>
      <w:marTop w:val="0"/>
      <w:marBottom w:val="0"/>
      <w:divBdr>
        <w:top w:val="none" w:sz="0" w:space="0" w:color="auto"/>
        <w:left w:val="none" w:sz="0" w:space="0" w:color="auto"/>
        <w:bottom w:val="none" w:sz="0" w:space="0" w:color="auto"/>
        <w:right w:val="none" w:sz="0" w:space="0" w:color="auto"/>
      </w:divBdr>
      <w:divsChild>
        <w:div w:id="1502155977">
          <w:marLeft w:val="1440"/>
          <w:marRight w:val="1440"/>
          <w:marTop w:val="0"/>
          <w:marBottom w:val="0"/>
          <w:divBdr>
            <w:top w:val="none" w:sz="0" w:space="0" w:color="auto"/>
            <w:left w:val="none" w:sz="0" w:space="0" w:color="auto"/>
            <w:bottom w:val="none" w:sz="0" w:space="0" w:color="auto"/>
            <w:right w:val="none" w:sz="0" w:space="0" w:color="auto"/>
          </w:divBdr>
        </w:div>
        <w:div w:id="1347632551">
          <w:marLeft w:val="0"/>
          <w:marRight w:val="0"/>
          <w:marTop w:val="0"/>
          <w:marBottom w:val="0"/>
          <w:divBdr>
            <w:top w:val="none" w:sz="0" w:space="0" w:color="auto"/>
            <w:left w:val="none" w:sz="0" w:space="0" w:color="auto"/>
            <w:bottom w:val="none" w:sz="0" w:space="0" w:color="auto"/>
            <w:right w:val="none" w:sz="0" w:space="0" w:color="auto"/>
          </w:divBdr>
          <w:divsChild>
            <w:div w:id="1849952132">
              <w:marLeft w:val="1440"/>
              <w:marRight w:val="1440"/>
              <w:marTop w:val="0"/>
              <w:marBottom w:val="0"/>
              <w:divBdr>
                <w:top w:val="none" w:sz="0" w:space="0" w:color="auto"/>
                <w:left w:val="none" w:sz="0" w:space="0" w:color="auto"/>
                <w:bottom w:val="none" w:sz="0" w:space="0" w:color="auto"/>
                <w:right w:val="none" w:sz="0" w:space="0" w:color="auto"/>
              </w:divBdr>
            </w:div>
          </w:divsChild>
        </w:div>
        <w:div w:id="1366371364">
          <w:marLeft w:val="1440"/>
          <w:marRight w:val="1440"/>
          <w:marTop w:val="0"/>
          <w:marBottom w:val="360"/>
          <w:divBdr>
            <w:top w:val="none" w:sz="0" w:space="0" w:color="auto"/>
            <w:left w:val="none" w:sz="0" w:space="0" w:color="auto"/>
            <w:bottom w:val="none" w:sz="0" w:space="0" w:color="auto"/>
            <w:right w:val="none" w:sz="0" w:space="0" w:color="auto"/>
          </w:divBdr>
        </w:div>
      </w:divsChild>
    </w:div>
    <w:div w:id="1971931816">
      <w:bodyDiv w:val="1"/>
      <w:marLeft w:val="0"/>
      <w:marRight w:val="0"/>
      <w:marTop w:val="0"/>
      <w:marBottom w:val="0"/>
      <w:divBdr>
        <w:top w:val="none" w:sz="0" w:space="0" w:color="auto"/>
        <w:left w:val="none" w:sz="0" w:space="0" w:color="auto"/>
        <w:bottom w:val="none" w:sz="0" w:space="0" w:color="auto"/>
        <w:right w:val="none" w:sz="0" w:space="0" w:color="auto"/>
      </w:divBdr>
      <w:divsChild>
        <w:div w:id="334578166">
          <w:marLeft w:val="1440"/>
          <w:marRight w:val="1440"/>
          <w:marTop w:val="0"/>
          <w:marBottom w:val="0"/>
          <w:divBdr>
            <w:top w:val="none" w:sz="0" w:space="0" w:color="auto"/>
            <w:left w:val="none" w:sz="0" w:space="0" w:color="auto"/>
            <w:bottom w:val="none" w:sz="0" w:space="0" w:color="auto"/>
            <w:right w:val="none" w:sz="0" w:space="0" w:color="auto"/>
          </w:divBdr>
        </w:div>
        <w:div w:id="54161374">
          <w:marLeft w:val="0"/>
          <w:marRight w:val="0"/>
          <w:marTop w:val="0"/>
          <w:marBottom w:val="0"/>
          <w:divBdr>
            <w:top w:val="none" w:sz="0" w:space="0" w:color="auto"/>
            <w:left w:val="none" w:sz="0" w:space="0" w:color="auto"/>
            <w:bottom w:val="none" w:sz="0" w:space="0" w:color="auto"/>
            <w:right w:val="none" w:sz="0" w:space="0" w:color="auto"/>
          </w:divBdr>
          <w:divsChild>
            <w:div w:id="65807539">
              <w:marLeft w:val="1440"/>
              <w:marRight w:val="1440"/>
              <w:marTop w:val="0"/>
              <w:marBottom w:val="0"/>
              <w:divBdr>
                <w:top w:val="none" w:sz="0" w:space="0" w:color="auto"/>
                <w:left w:val="none" w:sz="0" w:space="0" w:color="auto"/>
                <w:bottom w:val="none" w:sz="0" w:space="0" w:color="auto"/>
                <w:right w:val="none" w:sz="0" w:space="0" w:color="auto"/>
              </w:divBdr>
            </w:div>
          </w:divsChild>
        </w:div>
        <w:div w:id="832380573">
          <w:marLeft w:val="1440"/>
          <w:marRight w:val="1440"/>
          <w:marTop w:val="0"/>
          <w:marBottom w:val="360"/>
          <w:divBdr>
            <w:top w:val="none" w:sz="0" w:space="0" w:color="auto"/>
            <w:left w:val="none" w:sz="0" w:space="0" w:color="auto"/>
            <w:bottom w:val="none" w:sz="0" w:space="0" w:color="auto"/>
            <w:right w:val="none" w:sz="0" w:space="0" w:color="auto"/>
          </w:divBdr>
        </w:div>
      </w:divsChild>
    </w:div>
    <w:div w:id="214427400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2024-09-26T12:57:00Z</dcterms:created>
  <dcterms:modified xsi:type="dcterms:W3CDTF">2024-09-26T12:58:00Z</dcterms:modified>
</cp:coreProperties>
</file>