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77" w:rsidRPr="00574077" w:rsidRDefault="00574077" w:rsidP="00574077">
      <w:pPr>
        <w:spacing w:after="0" w:line="240" w:lineRule="auto"/>
        <w:jc w:val="center"/>
        <w:rPr>
          <w:sz w:val="40"/>
          <w:szCs w:val="40"/>
        </w:rPr>
      </w:pPr>
      <w:r w:rsidRPr="00574077">
        <w:rPr>
          <w:sz w:val="40"/>
          <w:szCs w:val="40"/>
        </w:rPr>
        <w:t xml:space="preserve">Rt. Rev. Msgr.  Jean M. </w:t>
      </w:r>
      <w:proofErr w:type="spellStart"/>
      <w:r w:rsidRPr="00574077">
        <w:rPr>
          <w:sz w:val="40"/>
          <w:szCs w:val="40"/>
        </w:rPr>
        <w:t>Eyraud</w:t>
      </w:r>
      <w:proofErr w:type="spellEnd"/>
    </w:p>
    <w:p w:rsidR="00574077" w:rsidRPr="00574077" w:rsidRDefault="00574077" w:rsidP="00574077">
      <w:pPr>
        <w:spacing w:after="0" w:line="240" w:lineRule="auto"/>
        <w:jc w:val="center"/>
        <w:rPr>
          <w:sz w:val="40"/>
          <w:szCs w:val="40"/>
        </w:rPr>
      </w:pPr>
      <w:r w:rsidRPr="00574077">
        <w:rPr>
          <w:sz w:val="40"/>
          <w:szCs w:val="40"/>
        </w:rPr>
        <w:t>November 11, 1880 – February 5, 1968</w:t>
      </w:r>
    </w:p>
    <w:p w:rsidR="00574077" w:rsidRDefault="00574077" w:rsidP="00574077">
      <w:pPr>
        <w:spacing w:after="0" w:line="240" w:lineRule="auto"/>
        <w:jc w:val="center"/>
      </w:pPr>
    </w:p>
    <w:p w:rsidR="00574077" w:rsidRDefault="0048071C" w:rsidP="00574077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>
            <wp:extent cx="3829050" cy="48226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 Peter's Cross.pn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1" t="2168" r="21674" b="1843"/>
                    <a:stretch/>
                  </pic:blipFill>
                  <pic:spPr bwMode="auto">
                    <a:xfrm>
                      <a:off x="0" y="0"/>
                      <a:ext cx="3836133" cy="4831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74077" w:rsidRDefault="00574077"/>
    <w:p w:rsidR="00275BC3" w:rsidRPr="00574077" w:rsidRDefault="003B2D7E">
      <w:pPr>
        <w:rPr>
          <w:sz w:val="24"/>
          <w:szCs w:val="24"/>
        </w:rPr>
      </w:pPr>
      <w:proofErr w:type="gramStart"/>
      <w:r w:rsidRPr="00574077">
        <w:rPr>
          <w:sz w:val="24"/>
          <w:szCs w:val="24"/>
        </w:rPr>
        <w:t>EYRAUD – On Monday, Feb. 5, 1968, at 11:30 o’clock a.m., Rt. Rev. Msgr.</w:t>
      </w:r>
      <w:proofErr w:type="gramEnd"/>
      <w:r w:rsidRPr="00574077">
        <w:rPr>
          <w:sz w:val="24"/>
          <w:szCs w:val="24"/>
        </w:rPr>
        <w:t xml:space="preserve">  Jean M. </w:t>
      </w:r>
      <w:proofErr w:type="spellStart"/>
      <w:r w:rsidRPr="00574077">
        <w:rPr>
          <w:sz w:val="24"/>
          <w:szCs w:val="24"/>
        </w:rPr>
        <w:t>Eyraud</w:t>
      </w:r>
      <w:proofErr w:type="spellEnd"/>
      <w:r w:rsidRPr="00574077">
        <w:rPr>
          <w:sz w:val="24"/>
          <w:szCs w:val="24"/>
        </w:rPr>
        <w:t xml:space="preserve">, Pastor Emeritus of St. Peter Church, Reserve, La.; son of the late </w:t>
      </w:r>
      <w:proofErr w:type="spellStart"/>
      <w:r w:rsidRPr="00574077">
        <w:rPr>
          <w:sz w:val="24"/>
          <w:szCs w:val="24"/>
        </w:rPr>
        <w:t>Zozine</w:t>
      </w:r>
      <w:proofErr w:type="spellEnd"/>
      <w:r w:rsidRPr="00574077">
        <w:rPr>
          <w:sz w:val="24"/>
          <w:szCs w:val="24"/>
        </w:rPr>
        <w:t xml:space="preserve"> </w:t>
      </w:r>
      <w:proofErr w:type="spellStart"/>
      <w:r w:rsidRPr="00574077">
        <w:rPr>
          <w:sz w:val="24"/>
          <w:szCs w:val="24"/>
        </w:rPr>
        <w:t>Eyraud</w:t>
      </w:r>
      <w:proofErr w:type="spellEnd"/>
      <w:r w:rsidRPr="00574077">
        <w:rPr>
          <w:sz w:val="24"/>
          <w:szCs w:val="24"/>
        </w:rPr>
        <w:t xml:space="preserve"> and Marie </w:t>
      </w:r>
      <w:proofErr w:type="spellStart"/>
      <w:r w:rsidRPr="00574077">
        <w:rPr>
          <w:sz w:val="24"/>
          <w:szCs w:val="24"/>
        </w:rPr>
        <w:t>Gonsolin</w:t>
      </w:r>
      <w:proofErr w:type="spellEnd"/>
      <w:r w:rsidRPr="00574077">
        <w:rPr>
          <w:sz w:val="24"/>
          <w:szCs w:val="24"/>
        </w:rPr>
        <w:t xml:space="preserve">; uncle of Mrs. Helene </w:t>
      </w:r>
      <w:proofErr w:type="spellStart"/>
      <w:r w:rsidRPr="00574077">
        <w:rPr>
          <w:sz w:val="24"/>
          <w:szCs w:val="24"/>
        </w:rPr>
        <w:t>Brochier</w:t>
      </w:r>
      <w:proofErr w:type="spellEnd"/>
      <w:r w:rsidRPr="00574077">
        <w:rPr>
          <w:sz w:val="24"/>
          <w:szCs w:val="24"/>
        </w:rPr>
        <w:t xml:space="preserve"> and Mrs. Jeanette Seibert; aged 87 years; a native of </w:t>
      </w:r>
      <w:proofErr w:type="spellStart"/>
      <w:r w:rsidRPr="00574077">
        <w:rPr>
          <w:sz w:val="24"/>
          <w:szCs w:val="24"/>
        </w:rPr>
        <w:t>Hautes</w:t>
      </w:r>
      <w:proofErr w:type="spellEnd"/>
      <w:r w:rsidRPr="00574077">
        <w:rPr>
          <w:sz w:val="24"/>
          <w:szCs w:val="24"/>
        </w:rPr>
        <w:t xml:space="preserve"> </w:t>
      </w:r>
      <w:proofErr w:type="spellStart"/>
      <w:r w:rsidRPr="00574077">
        <w:rPr>
          <w:sz w:val="24"/>
          <w:szCs w:val="24"/>
        </w:rPr>
        <w:t>Alpes</w:t>
      </w:r>
      <w:proofErr w:type="spellEnd"/>
      <w:r w:rsidRPr="00574077">
        <w:rPr>
          <w:sz w:val="24"/>
          <w:szCs w:val="24"/>
        </w:rPr>
        <w:t>, France and a resident of Reserve, La., for the past 51 years.</w:t>
      </w:r>
    </w:p>
    <w:p w:rsidR="003B2D7E" w:rsidRPr="00574077" w:rsidRDefault="003B2D7E">
      <w:pPr>
        <w:rPr>
          <w:sz w:val="24"/>
          <w:szCs w:val="24"/>
        </w:rPr>
      </w:pPr>
      <w:r w:rsidRPr="00574077">
        <w:rPr>
          <w:sz w:val="24"/>
          <w:szCs w:val="24"/>
        </w:rPr>
        <w:t>Parishioners of St. Peter Parish and Parish Societies, Friends, Priests and Archdiocese of New Orleans and Diocese of Baton Rouge, La., and religious are invited to attend the services.</w:t>
      </w:r>
      <w:r w:rsidR="0048071C">
        <w:rPr>
          <w:sz w:val="24"/>
          <w:szCs w:val="24"/>
        </w:rPr>
        <w:t xml:space="preserve">  </w:t>
      </w:r>
      <w:proofErr w:type="gramStart"/>
      <w:r w:rsidRPr="00574077">
        <w:rPr>
          <w:sz w:val="24"/>
          <w:szCs w:val="24"/>
        </w:rPr>
        <w:t>Mass for school children on Tuesday, Feb. 6, 1968 at 10:30 o’clock a.m. at St. Peter Church, Reserve, La.</w:t>
      </w:r>
      <w:proofErr w:type="gramEnd"/>
      <w:r w:rsidRPr="00574077">
        <w:rPr>
          <w:sz w:val="24"/>
          <w:szCs w:val="24"/>
        </w:rPr>
        <w:t xml:space="preserve">  Remains will lie in State in St. Peter Church from then until burial Mass at 10:30 o’clock a.m. Wednesday, Feb. 7, 1968.</w:t>
      </w:r>
      <w:r w:rsidR="0048071C">
        <w:rPr>
          <w:sz w:val="24"/>
          <w:szCs w:val="24"/>
        </w:rPr>
        <w:t xml:space="preserve">  </w:t>
      </w:r>
      <w:proofErr w:type="gramStart"/>
      <w:r w:rsidRPr="00574077">
        <w:rPr>
          <w:sz w:val="24"/>
          <w:szCs w:val="24"/>
        </w:rPr>
        <w:t>Interment St. Peter Cemetery.</w:t>
      </w:r>
      <w:proofErr w:type="gramEnd"/>
      <w:r w:rsidRPr="00574077">
        <w:rPr>
          <w:sz w:val="24"/>
          <w:szCs w:val="24"/>
        </w:rPr>
        <w:t xml:space="preserve">  </w:t>
      </w:r>
      <w:proofErr w:type="gramStart"/>
      <w:r w:rsidRPr="00574077">
        <w:rPr>
          <w:sz w:val="24"/>
          <w:szCs w:val="24"/>
        </w:rPr>
        <w:t>Contributions to Msgr.</w:t>
      </w:r>
      <w:proofErr w:type="gramEnd"/>
      <w:r w:rsidRPr="00574077">
        <w:rPr>
          <w:sz w:val="24"/>
          <w:szCs w:val="24"/>
        </w:rPr>
        <w:t xml:space="preserve">  J. </w:t>
      </w:r>
      <w:proofErr w:type="spellStart"/>
      <w:r w:rsidRPr="00574077">
        <w:rPr>
          <w:sz w:val="24"/>
          <w:szCs w:val="24"/>
        </w:rPr>
        <w:t>Eyraud</w:t>
      </w:r>
      <w:proofErr w:type="spellEnd"/>
      <w:r w:rsidRPr="00574077">
        <w:rPr>
          <w:sz w:val="24"/>
          <w:szCs w:val="24"/>
        </w:rPr>
        <w:t xml:space="preserve"> Seminary Burse preferred to flowers.</w:t>
      </w:r>
    </w:p>
    <w:p w:rsidR="003B2D7E" w:rsidRPr="00574077" w:rsidRDefault="003B2D7E">
      <w:pPr>
        <w:rPr>
          <w:sz w:val="24"/>
          <w:szCs w:val="24"/>
        </w:rPr>
      </w:pPr>
      <w:r w:rsidRPr="00574077">
        <w:rPr>
          <w:sz w:val="24"/>
          <w:szCs w:val="24"/>
        </w:rPr>
        <w:t xml:space="preserve">St. Peter Council No. 2436 Knights of Columbus, Reserve, La., officers and members of this Council are requested to attend the funeral of our late brother, Msgr. Jean M. </w:t>
      </w:r>
      <w:proofErr w:type="spellStart"/>
      <w:r w:rsidRPr="00574077">
        <w:rPr>
          <w:sz w:val="24"/>
          <w:szCs w:val="24"/>
        </w:rPr>
        <w:t>Eyraud</w:t>
      </w:r>
      <w:proofErr w:type="spellEnd"/>
      <w:r w:rsidRPr="00574077">
        <w:rPr>
          <w:sz w:val="24"/>
          <w:szCs w:val="24"/>
        </w:rPr>
        <w:t>, on Wednesday, February 6, 1968, at 10:30 o’clock a.m., at St. Peter Church, Reserve, La., recitation of the Rosary on Tuesday night, at 9 o’clock at St. Peter Church.</w:t>
      </w:r>
    </w:p>
    <w:p w:rsidR="0048071C" w:rsidRDefault="003B2D7E" w:rsidP="0048071C">
      <w:pPr>
        <w:spacing w:after="0" w:line="240" w:lineRule="auto"/>
        <w:rPr>
          <w:sz w:val="24"/>
          <w:szCs w:val="24"/>
        </w:rPr>
      </w:pPr>
      <w:proofErr w:type="gramStart"/>
      <w:r w:rsidRPr="00574077">
        <w:rPr>
          <w:sz w:val="24"/>
          <w:szCs w:val="24"/>
        </w:rPr>
        <w:t xml:space="preserve">By Order of N. </w:t>
      </w:r>
      <w:proofErr w:type="spellStart"/>
      <w:r w:rsidRPr="00574077">
        <w:rPr>
          <w:sz w:val="24"/>
          <w:szCs w:val="24"/>
        </w:rPr>
        <w:t>Delanezille</w:t>
      </w:r>
      <w:proofErr w:type="spellEnd"/>
      <w:r w:rsidRPr="00574077">
        <w:rPr>
          <w:sz w:val="24"/>
          <w:szCs w:val="24"/>
        </w:rPr>
        <w:t>, Grand Knight.</w:t>
      </w:r>
      <w:proofErr w:type="gramEnd"/>
    </w:p>
    <w:p w:rsidR="003B2D7E" w:rsidRDefault="003B2D7E" w:rsidP="0048071C">
      <w:pPr>
        <w:spacing w:after="0" w:line="240" w:lineRule="auto"/>
        <w:rPr>
          <w:sz w:val="24"/>
          <w:szCs w:val="24"/>
        </w:rPr>
      </w:pPr>
      <w:r w:rsidRPr="00574077">
        <w:rPr>
          <w:sz w:val="24"/>
          <w:szCs w:val="24"/>
        </w:rPr>
        <w:t>Attest:  Alexis Millet, Secretary</w:t>
      </w:r>
    </w:p>
    <w:p w:rsidR="0048071C" w:rsidRPr="00574077" w:rsidRDefault="0048071C" w:rsidP="0048071C">
      <w:pPr>
        <w:spacing w:after="0" w:line="240" w:lineRule="auto"/>
        <w:rPr>
          <w:sz w:val="24"/>
          <w:szCs w:val="24"/>
        </w:rPr>
      </w:pPr>
    </w:p>
    <w:p w:rsidR="003B2D7E" w:rsidRDefault="003B2D7E">
      <w:pPr>
        <w:rPr>
          <w:sz w:val="24"/>
          <w:szCs w:val="24"/>
        </w:rPr>
      </w:pPr>
      <w:r w:rsidRPr="00574077">
        <w:rPr>
          <w:sz w:val="24"/>
          <w:szCs w:val="24"/>
        </w:rPr>
        <w:t>Unknown</w:t>
      </w:r>
      <w:r w:rsidR="00574077" w:rsidRPr="00574077">
        <w:rPr>
          <w:sz w:val="24"/>
          <w:szCs w:val="24"/>
        </w:rPr>
        <w:t>, undated</w:t>
      </w:r>
      <w:r w:rsidRPr="00574077">
        <w:rPr>
          <w:sz w:val="24"/>
          <w:szCs w:val="24"/>
        </w:rPr>
        <w:t xml:space="preserve"> newspaper clipping </w:t>
      </w:r>
    </w:p>
    <w:p w:rsidR="0048071C" w:rsidRDefault="0048071C">
      <w:pPr>
        <w:rPr>
          <w:sz w:val="24"/>
          <w:szCs w:val="24"/>
        </w:rPr>
      </w:pPr>
      <w:r>
        <w:rPr>
          <w:sz w:val="24"/>
          <w:szCs w:val="24"/>
        </w:rPr>
        <w:t>*****</w:t>
      </w:r>
    </w:p>
    <w:p w:rsidR="0048071C" w:rsidRDefault="0048071C">
      <w:pPr>
        <w:rPr>
          <w:rFonts w:cstheme="minorHAnsi"/>
          <w:color w:val="36322D"/>
          <w:sz w:val="24"/>
          <w:szCs w:val="24"/>
          <w:shd w:val="clear" w:color="auto" w:fill="FAFAFA"/>
        </w:rPr>
      </w:pPr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The Servant of God, Rt. Reverend Monsignor Jean Martin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Zozine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EYRAUD was born in Le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Glaizal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, France on the Feast of St. Martin de Tours, November 11, 1880; son of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Zozine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Eyraud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and </w:t>
      </w:r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lastRenderedPageBreak/>
        <w:t xml:space="preserve">Frances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Gonsonil-Chevillon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. </w:t>
      </w:r>
      <w:proofErr w:type="gram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Educated at the Rondeau in Grenoble, France and at the Major Seminary in Gap, France.</w:t>
      </w:r>
      <w:proofErr w:type="gram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</w:t>
      </w:r>
      <w:proofErr w:type="gram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Ordained to the Holy Priesthood at Gap on June 29, 1904.</w:t>
      </w:r>
      <w:proofErr w:type="gram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Military service: Twenty-second Infantry Regiment as a private, for one year. </w:t>
      </w:r>
      <w:proofErr w:type="gram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Arrived in America in June, 1910.</w:t>
      </w:r>
      <w:proofErr w:type="gram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First pastorate: St. Thomas, Pointe-à-la-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Hache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, La. Arrived at St. Peter, Reserve in June, 1916. </w:t>
      </w:r>
      <w:proofErr w:type="gram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Erected St. Joan of Arc Chapel in Laplace, 1922-1923.</w:t>
      </w:r>
      <w:proofErr w:type="gram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</w:t>
      </w:r>
      <w:proofErr w:type="gram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Established St. Peter Parochial School in 1931 and St. Catherine Parochial School for blacks in 1932.</w:t>
      </w:r>
      <w:proofErr w:type="gram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</w:t>
      </w:r>
      <w:proofErr w:type="gram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Named domestic prelate by Archbishop Joseph Francis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Rummel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on December 25, 1937.</w:t>
      </w:r>
      <w:proofErr w:type="gram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Presented the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Palmes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Académique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by Pierre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Mathivet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de La Ville de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Mirmont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,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Counsul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General of France, for his work in preserving the French culture in Louisiana. Died at Reserve, Louisiana on February 5, 1968; interred at St. Peter’s Cemetery. Msgr.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Eyraud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, known affectionately as “The Little Frenchman” served as Pastor at St. Peter Parish in Reserve for 47 years. A well-respected Churchman, Msgr.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Eyraud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served his parishioners with self-less energy and fatherly love. Considered a “Priest’s Priest” among his brethren in the New Orleans Archdiocese, his loving care for and fatherly patience with the many Assistant Priests assigned to him through the years was well-known. Because of this, generations of younger priests loved him in return, and sought his counsel as a trusted mentor and faithful friend. The cause for Msgr.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Eyraud’s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Beatification and Canonization was approved by the Holy See in 2002.</w:t>
      </w:r>
      <w:r w:rsidRPr="0048071C">
        <w:rPr>
          <w:rFonts w:cstheme="minorHAnsi"/>
          <w:color w:val="36322D"/>
          <w:sz w:val="24"/>
          <w:szCs w:val="24"/>
        </w:rPr>
        <w:br/>
      </w:r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Posted in Deceased Priests, Hagiography, Louisiana, Prayer/Spiritual Life, Servants of God, Vocations, </w:t>
      </w:r>
      <w:proofErr w:type="gram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Year</w:t>
      </w:r>
      <w:proofErr w:type="gram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of the Priesthood.</w:t>
      </w:r>
      <w:r w:rsidRPr="0048071C">
        <w:rPr>
          <w:rFonts w:cstheme="minorHAnsi"/>
          <w:color w:val="36322D"/>
          <w:sz w:val="24"/>
          <w:szCs w:val="24"/>
        </w:rPr>
        <w:br/>
      </w:r>
      <w:r w:rsidRPr="0048071C">
        <w:rPr>
          <w:rFonts w:cstheme="minorHAnsi"/>
          <w:color w:val="36322D"/>
          <w:sz w:val="24"/>
          <w:szCs w:val="24"/>
        </w:rPr>
        <w:br/>
      </w:r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His sister, Miss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Isoline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 xml:space="preserve"> </w:t>
      </w:r>
      <w:proofErr w:type="spellStart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Eyraud</w:t>
      </w:r>
      <w:proofErr w:type="spellEnd"/>
      <w:r w:rsidRPr="0048071C">
        <w:rPr>
          <w:rFonts w:cstheme="minorHAnsi"/>
          <w:color w:val="36322D"/>
          <w:sz w:val="24"/>
          <w:szCs w:val="24"/>
          <w:shd w:val="clear" w:color="auto" w:fill="FAFAFA"/>
        </w:rPr>
        <w:t>, is buried in the same cemetery.</w:t>
      </w:r>
    </w:p>
    <w:p w:rsidR="0048071C" w:rsidRPr="0048071C" w:rsidRDefault="0048071C">
      <w:pPr>
        <w:rPr>
          <w:rFonts w:cstheme="minorHAnsi"/>
          <w:sz w:val="24"/>
          <w:szCs w:val="24"/>
        </w:rPr>
      </w:pPr>
      <w:r>
        <w:rPr>
          <w:rFonts w:cstheme="minorHAnsi"/>
          <w:color w:val="36322D"/>
          <w:sz w:val="24"/>
          <w:szCs w:val="24"/>
          <w:shd w:val="clear" w:color="auto" w:fill="FAFAFA"/>
        </w:rPr>
        <w:t>Unknown source</w:t>
      </w:r>
    </w:p>
    <w:p w:rsidR="00574077" w:rsidRDefault="00574077"/>
    <w:p w:rsidR="003B2D7E" w:rsidRDefault="003B2D7E"/>
    <w:sectPr w:rsidR="003B2D7E" w:rsidSect="0048071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7E"/>
    <w:rsid w:val="00275BC3"/>
    <w:rsid w:val="003B2D7E"/>
    <w:rsid w:val="0048071C"/>
    <w:rsid w:val="00574077"/>
    <w:rsid w:val="00EB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2019-08-16T19:41:00Z</dcterms:created>
  <dcterms:modified xsi:type="dcterms:W3CDTF">2019-08-16T20:19:00Z</dcterms:modified>
</cp:coreProperties>
</file>