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8DBA" w14:textId="4B4D23DD" w:rsidR="00287C93" w:rsidRPr="00287C93" w:rsidRDefault="00583571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Elmo Pierre</w:t>
      </w:r>
      <w:r w:rsidR="00287C93" w:rsidRPr="00287C93">
        <w:rPr>
          <w:rFonts w:ascii="Calibri" w:hAnsi="Calibri" w:cs="Calibri"/>
          <w:sz w:val="40"/>
          <w:szCs w:val="40"/>
        </w:rPr>
        <w:t xml:space="preserve"> Faucheux</w:t>
      </w:r>
    </w:p>
    <w:p w14:paraId="221BB1FE" w14:textId="57D8AE0E" w:rsidR="00287C93" w:rsidRDefault="00583571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21, 1922 – July 24, 2008</w:t>
      </w:r>
    </w:p>
    <w:p w14:paraId="124CE880" w14:textId="77777777" w:rsidR="00287C93" w:rsidRP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0E4B897A" w14:textId="3BE61560" w:rsidR="00287C93" w:rsidRP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87C93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04CECE48" wp14:editId="5DE0433A">
            <wp:extent cx="4777880" cy="3667125"/>
            <wp:effectExtent l="0" t="0" r="3810" b="0"/>
            <wp:docPr id="603701779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01779" name="Picture 1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519" cy="367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B22A" w14:textId="77777777" w:rsidR="00287C93" w:rsidRPr="00287C93" w:rsidRDefault="00287C93">
      <w:pPr>
        <w:rPr>
          <w:rFonts w:ascii="Calibri" w:hAnsi="Calibri" w:cs="Calibri"/>
          <w:sz w:val="30"/>
          <w:szCs w:val="30"/>
        </w:rPr>
      </w:pPr>
    </w:p>
    <w:p w14:paraId="0769BF6D" w14:textId="77777777" w:rsidR="00583571" w:rsidRDefault="00583571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83571">
        <w:rPr>
          <w:rFonts w:ascii="Calibri" w:hAnsi="Calibri" w:cs="Calibri"/>
          <w:sz w:val="30"/>
          <w:szCs w:val="30"/>
        </w:rPr>
        <w:t xml:space="preserve">Elmo Pierre Faucheux on Thursday, July 24, </w:t>
      </w:r>
      <w:proofErr w:type="gramStart"/>
      <w:r w:rsidRPr="00583571">
        <w:rPr>
          <w:rFonts w:ascii="Calibri" w:hAnsi="Calibri" w:cs="Calibri"/>
          <w:sz w:val="30"/>
          <w:szCs w:val="30"/>
        </w:rPr>
        <w:t>2008</w:t>
      </w:r>
      <w:proofErr w:type="gramEnd"/>
      <w:r w:rsidRPr="00583571">
        <w:rPr>
          <w:rFonts w:ascii="Calibri" w:hAnsi="Calibri" w:cs="Calibri"/>
          <w:sz w:val="30"/>
          <w:szCs w:val="30"/>
        </w:rPr>
        <w:t xml:space="preserve"> at 7:00PM. </w:t>
      </w:r>
    </w:p>
    <w:p w14:paraId="29606084" w14:textId="77777777" w:rsidR="00583571" w:rsidRDefault="00583571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83571">
        <w:rPr>
          <w:rFonts w:ascii="Calibri" w:hAnsi="Calibri" w:cs="Calibri"/>
          <w:sz w:val="30"/>
          <w:szCs w:val="30"/>
        </w:rPr>
        <w:t xml:space="preserve">Beloved husband of the late Alpha Faucheux. Father of Robert, Patricia, Cathryn and Mark Faucheux. Also survived by 6 grandchildren and 4 great-grandchildren. Son of the late Robert and Estelle Millet Faucheux. Brother of Therese </w:t>
      </w:r>
      <w:proofErr w:type="spellStart"/>
      <w:r w:rsidRPr="00583571">
        <w:rPr>
          <w:rFonts w:ascii="Calibri" w:hAnsi="Calibri" w:cs="Calibri"/>
          <w:sz w:val="30"/>
          <w:szCs w:val="30"/>
        </w:rPr>
        <w:t>McTopy</w:t>
      </w:r>
      <w:proofErr w:type="spellEnd"/>
      <w:r w:rsidRPr="00583571">
        <w:rPr>
          <w:rFonts w:ascii="Calibri" w:hAnsi="Calibri" w:cs="Calibri"/>
          <w:sz w:val="30"/>
          <w:szCs w:val="30"/>
        </w:rPr>
        <w:t xml:space="preserve">, the late Allen Faucheux and Rose Keller. Age 86 years. A native and resident of LaPlace, LA. </w:t>
      </w:r>
    </w:p>
    <w:p w14:paraId="4EE55888" w14:textId="43652E06" w:rsidR="00287C93" w:rsidRDefault="00583571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83571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 2806 W. Airline Hwy. LaPlace, La. on Tuesday, July 29, </w:t>
      </w:r>
      <w:proofErr w:type="gramStart"/>
      <w:r w:rsidRPr="00583571">
        <w:rPr>
          <w:rFonts w:ascii="Calibri" w:hAnsi="Calibri" w:cs="Calibri"/>
          <w:sz w:val="30"/>
          <w:szCs w:val="30"/>
        </w:rPr>
        <w:t>2008</w:t>
      </w:r>
      <w:proofErr w:type="gramEnd"/>
      <w:r w:rsidRPr="00583571">
        <w:rPr>
          <w:rFonts w:ascii="Calibri" w:hAnsi="Calibri" w:cs="Calibri"/>
          <w:sz w:val="30"/>
          <w:szCs w:val="30"/>
        </w:rPr>
        <w:t xml:space="preserve"> from 8:30AM to 10:00AM. Followed by Religious Services at the Funeral Home Chapel at 10:00AM. Burial in St. Peter Cemetery, Reserve, LA.</w:t>
      </w:r>
    </w:p>
    <w:p w14:paraId="6ADEF95F" w14:textId="77777777" w:rsidR="00583571" w:rsidRPr="00287C93" w:rsidRDefault="00583571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79EDAFE" w14:textId="77777777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87C93">
        <w:rPr>
          <w:rFonts w:ascii="Calibri" w:hAnsi="Calibri" w:cs="Calibri"/>
          <w:sz w:val="30"/>
          <w:szCs w:val="30"/>
        </w:rPr>
        <w:t>Times-Picayune, The (New Orleans, L</w:t>
      </w:r>
      <w:r w:rsidRPr="00287C93">
        <w:rPr>
          <w:rFonts w:ascii="Calibri" w:hAnsi="Calibri" w:cs="Calibri"/>
          <w:sz w:val="30"/>
          <w:szCs w:val="30"/>
        </w:rPr>
        <w:t>ouisiana</w:t>
      </w:r>
    </w:p>
    <w:p w14:paraId="1C4750A2" w14:textId="3222F926" w:rsidR="00287C93" w:rsidRPr="00287C93" w:rsidRDefault="00583571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26</w:t>
      </w:r>
      <w:r w:rsidR="00287C93" w:rsidRPr="00287C93">
        <w:rPr>
          <w:rFonts w:ascii="Calibri" w:hAnsi="Calibri" w:cs="Calibri"/>
          <w:sz w:val="30"/>
          <w:szCs w:val="30"/>
        </w:rPr>
        <w:t xml:space="preserve"> July 200</w:t>
      </w:r>
      <w:r>
        <w:rPr>
          <w:rFonts w:ascii="Calibri" w:hAnsi="Calibri" w:cs="Calibri"/>
          <w:sz w:val="30"/>
          <w:szCs w:val="30"/>
        </w:rPr>
        <w:t>8</w:t>
      </w:r>
    </w:p>
    <w:sectPr w:rsidR="00287C93" w:rsidRPr="0028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93"/>
    <w:rsid w:val="00287C93"/>
    <w:rsid w:val="00583571"/>
    <w:rsid w:val="00E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2C1A"/>
  <w15:chartTrackingRefBased/>
  <w15:docId w15:val="{6B8B3512-11A2-44D8-991A-D9A297C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2024-12-04T15:59:00Z</dcterms:created>
  <dcterms:modified xsi:type="dcterms:W3CDTF">2024-12-04T15:59:00Z</dcterms:modified>
</cp:coreProperties>
</file>