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8E590" w14:textId="1036ECF5" w:rsidR="00A54EC8" w:rsidRPr="00A86664" w:rsidRDefault="00A54EC8" w:rsidP="00A86664">
      <w:pPr>
        <w:shd w:val="clear" w:color="auto" w:fill="FFFFFF"/>
        <w:spacing w:after="0" w:line="240" w:lineRule="auto"/>
        <w:jc w:val="center"/>
        <w:outlineLvl w:val="0"/>
        <w:rPr>
          <w:rFonts w:ascii="Calibri" w:eastAsia="Times New Roman" w:hAnsi="Calibri" w:cs="Calibri"/>
          <w:color w:val="1D2228"/>
          <w:kern w:val="36"/>
          <w:sz w:val="40"/>
          <w:szCs w:val="40"/>
          <w14:ligatures w14:val="none"/>
        </w:rPr>
      </w:pPr>
      <w:r w:rsidRPr="00A86664">
        <w:rPr>
          <w:rFonts w:ascii="Calibri" w:eastAsia="Times New Roman" w:hAnsi="Calibri" w:cs="Calibri"/>
          <w:color w:val="1D2228"/>
          <w:kern w:val="36"/>
          <w:sz w:val="40"/>
          <w:szCs w:val="40"/>
          <w14:ligatures w14:val="none"/>
        </w:rPr>
        <w:t xml:space="preserve">Joan </w:t>
      </w:r>
      <w:r w:rsidR="00A86664" w:rsidRPr="00A86664">
        <w:rPr>
          <w:rFonts w:ascii="Calibri" w:eastAsia="Times New Roman" w:hAnsi="Calibri" w:cs="Calibri"/>
          <w:color w:val="1D2228"/>
          <w:kern w:val="36"/>
          <w:sz w:val="40"/>
          <w:szCs w:val="40"/>
          <w14:ligatures w14:val="none"/>
        </w:rPr>
        <w:t>(</w:t>
      </w:r>
      <w:r w:rsidRPr="00A86664">
        <w:rPr>
          <w:rFonts w:ascii="Calibri" w:eastAsia="Times New Roman" w:hAnsi="Calibri" w:cs="Calibri"/>
          <w:color w:val="1D2228"/>
          <w:kern w:val="36"/>
          <w:sz w:val="40"/>
          <w:szCs w:val="40"/>
          <w14:ligatures w14:val="none"/>
        </w:rPr>
        <w:t>Delaneuville</w:t>
      </w:r>
      <w:r w:rsidR="00A86664" w:rsidRPr="00A86664">
        <w:rPr>
          <w:rFonts w:ascii="Calibri" w:eastAsia="Times New Roman" w:hAnsi="Calibri" w:cs="Calibri"/>
          <w:color w:val="1D2228"/>
          <w:kern w:val="36"/>
          <w:sz w:val="40"/>
          <w:szCs w:val="40"/>
          <w14:ligatures w14:val="none"/>
        </w:rPr>
        <w:t>)</w:t>
      </w:r>
      <w:r w:rsidRPr="00A86664">
        <w:rPr>
          <w:rFonts w:ascii="Calibri" w:eastAsia="Times New Roman" w:hAnsi="Calibri" w:cs="Calibri"/>
          <w:color w:val="1D2228"/>
          <w:kern w:val="36"/>
          <w:sz w:val="40"/>
          <w:szCs w:val="40"/>
          <w14:ligatures w14:val="none"/>
        </w:rPr>
        <w:t xml:space="preserve"> Felder</w:t>
      </w:r>
    </w:p>
    <w:p w14:paraId="4C9B87D9" w14:textId="77777777" w:rsidR="00A54EC8" w:rsidRPr="00A86664" w:rsidRDefault="00A54EC8" w:rsidP="00A86664">
      <w:pPr>
        <w:shd w:val="clear" w:color="auto" w:fill="FFFFFF"/>
        <w:spacing w:after="0" w:line="240" w:lineRule="auto"/>
        <w:jc w:val="center"/>
        <w:outlineLvl w:val="1"/>
        <w:rPr>
          <w:rFonts w:ascii="Calibri" w:eastAsia="Times New Roman" w:hAnsi="Calibri" w:cs="Calibri"/>
          <w:color w:val="1D2228"/>
          <w:kern w:val="0"/>
          <w:sz w:val="40"/>
          <w:szCs w:val="40"/>
          <w14:ligatures w14:val="none"/>
        </w:rPr>
      </w:pPr>
      <w:r w:rsidRPr="00A86664">
        <w:rPr>
          <w:rFonts w:ascii="Calibri" w:eastAsia="Times New Roman" w:hAnsi="Calibri" w:cs="Calibri"/>
          <w:color w:val="1D2228"/>
          <w:kern w:val="0"/>
          <w:sz w:val="40"/>
          <w:szCs w:val="40"/>
          <w14:ligatures w14:val="none"/>
        </w:rPr>
        <w:t>January 27, 1948 - February 22, 2024</w:t>
      </w:r>
    </w:p>
    <w:p w14:paraId="2DE7C5D2" w14:textId="77777777" w:rsidR="00A86664" w:rsidRDefault="00A86664" w:rsidP="00A86664">
      <w:pPr>
        <w:shd w:val="clear" w:color="auto" w:fill="FFFFFF"/>
        <w:spacing w:after="0" w:line="240" w:lineRule="auto"/>
        <w:jc w:val="center"/>
        <w:outlineLvl w:val="1"/>
        <w:rPr>
          <w:rFonts w:ascii="Calibri" w:eastAsia="Times New Roman" w:hAnsi="Calibri" w:cs="Calibri"/>
          <w:color w:val="1D2228"/>
          <w:kern w:val="0"/>
          <w:sz w:val="30"/>
          <w:szCs w:val="30"/>
          <w14:ligatures w14:val="none"/>
        </w:rPr>
      </w:pPr>
    </w:p>
    <w:p w14:paraId="302CC163" w14:textId="6A6228B3" w:rsidR="00A86664" w:rsidRDefault="00A86664" w:rsidP="00A86664">
      <w:pPr>
        <w:shd w:val="clear" w:color="auto" w:fill="FFFFFF"/>
        <w:spacing w:after="0" w:line="240" w:lineRule="auto"/>
        <w:jc w:val="center"/>
        <w:outlineLvl w:val="1"/>
        <w:rPr>
          <w:rFonts w:ascii="Calibri" w:eastAsia="Times New Roman" w:hAnsi="Calibri" w:cs="Calibri"/>
          <w:color w:val="1D2228"/>
          <w:kern w:val="0"/>
          <w:sz w:val="30"/>
          <w:szCs w:val="30"/>
          <w14:ligatures w14:val="none"/>
        </w:rPr>
      </w:pPr>
      <w:r>
        <w:rPr>
          <w:rFonts w:ascii="Calibri" w:eastAsia="Times New Roman" w:hAnsi="Calibri" w:cs="Calibri"/>
          <w:noProof/>
          <w:color w:val="1D2228"/>
          <w:kern w:val="0"/>
          <w:sz w:val="30"/>
          <w:szCs w:val="30"/>
        </w:rPr>
        <w:drawing>
          <wp:inline distT="0" distB="0" distL="0" distR="0" wp14:anchorId="52C04473" wp14:editId="16F63F3B">
            <wp:extent cx="3181350" cy="2386013"/>
            <wp:effectExtent l="0" t="0" r="0" b="0"/>
            <wp:docPr id="1171709062" name="Picture 1"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09062" name="Picture 1" descr="A cemetery with a fence and a statu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86288" cy="2389716"/>
                    </a:xfrm>
                    <a:prstGeom prst="rect">
                      <a:avLst/>
                    </a:prstGeom>
                  </pic:spPr>
                </pic:pic>
              </a:graphicData>
            </a:graphic>
          </wp:inline>
        </w:drawing>
      </w:r>
    </w:p>
    <w:p w14:paraId="6DC1859F" w14:textId="77777777" w:rsidR="00A86664" w:rsidRPr="00A86664" w:rsidRDefault="00A86664" w:rsidP="00A86664">
      <w:pPr>
        <w:shd w:val="clear" w:color="auto" w:fill="FFFFFF"/>
        <w:spacing w:after="0" w:line="240" w:lineRule="auto"/>
        <w:outlineLvl w:val="1"/>
        <w:rPr>
          <w:rFonts w:ascii="Calibri" w:eastAsia="Times New Roman" w:hAnsi="Calibri" w:cs="Calibri"/>
          <w:color w:val="1D2228"/>
          <w:kern w:val="0"/>
          <w:sz w:val="30"/>
          <w:szCs w:val="30"/>
          <w14:ligatures w14:val="none"/>
        </w:rPr>
      </w:pPr>
    </w:p>
    <w:p w14:paraId="05B77510" w14:textId="2B473DCA" w:rsidR="00A54EC8" w:rsidRPr="00A86664" w:rsidRDefault="00A86664" w:rsidP="00A86664">
      <w:pPr>
        <w:shd w:val="clear" w:color="auto" w:fill="FFFFFF"/>
        <w:spacing w:after="0" w:line="240" w:lineRule="auto"/>
        <w:rPr>
          <w:rFonts w:ascii="Calibri" w:eastAsia="Times New Roman" w:hAnsi="Calibri" w:cs="Calibri"/>
          <w:color w:val="1D2228"/>
          <w:kern w:val="0"/>
          <w:sz w:val="30"/>
          <w:szCs w:val="30"/>
          <w14:ligatures w14:val="none"/>
        </w:rPr>
      </w:pPr>
      <w:r>
        <w:rPr>
          <w:rFonts w:ascii="Calibri" w:eastAsia="Times New Roman" w:hAnsi="Calibri" w:cs="Calibri"/>
          <w:color w:val="1D2228"/>
          <w:kern w:val="0"/>
          <w:sz w:val="30"/>
          <w:szCs w:val="30"/>
          <w14:ligatures w14:val="none"/>
        </w:rPr>
        <w:t xml:space="preserve">   </w:t>
      </w:r>
      <w:r w:rsidR="00A54EC8" w:rsidRPr="00A86664">
        <w:rPr>
          <w:rFonts w:ascii="Calibri" w:eastAsia="Times New Roman" w:hAnsi="Calibri" w:cs="Calibri"/>
          <w:color w:val="1D2228"/>
          <w:kern w:val="0"/>
          <w:sz w:val="30"/>
          <w:szCs w:val="30"/>
          <w14:ligatures w14:val="none"/>
        </w:rPr>
        <w:t xml:space="preserve">Joan Delaneuville Felder passed away on Thursday, February 22, </w:t>
      </w:r>
      <w:proofErr w:type="gramStart"/>
      <w:r w:rsidR="00A54EC8" w:rsidRPr="00A86664">
        <w:rPr>
          <w:rFonts w:ascii="Calibri" w:eastAsia="Times New Roman" w:hAnsi="Calibri" w:cs="Calibri"/>
          <w:color w:val="1D2228"/>
          <w:kern w:val="0"/>
          <w:sz w:val="30"/>
          <w:szCs w:val="30"/>
          <w14:ligatures w14:val="none"/>
        </w:rPr>
        <w:t>2024</w:t>
      </w:r>
      <w:proofErr w:type="gramEnd"/>
      <w:r w:rsidR="00A54EC8" w:rsidRPr="00A86664">
        <w:rPr>
          <w:rFonts w:ascii="Calibri" w:eastAsia="Times New Roman" w:hAnsi="Calibri" w:cs="Calibri"/>
          <w:color w:val="1D2228"/>
          <w:kern w:val="0"/>
          <w:sz w:val="30"/>
          <w:szCs w:val="30"/>
          <w14:ligatures w14:val="none"/>
        </w:rPr>
        <w:t xml:space="preserve"> at the age of 76. She was born in Reserve, LA and a resident of LaPlace, LA.</w:t>
      </w:r>
      <w:r w:rsidR="00A54EC8" w:rsidRPr="00A86664">
        <w:rPr>
          <w:rFonts w:ascii="Calibri" w:eastAsia="Times New Roman" w:hAnsi="Calibri" w:cs="Calibri"/>
          <w:color w:val="1D2228"/>
          <w:kern w:val="0"/>
          <w:sz w:val="30"/>
          <w:szCs w:val="30"/>
          <w14:ligatures w14:val="none"/>
        </w:rPr>
        <w:br/>
      </w:r>
      <w:r>
        <w:rPr>
          <w:rFonts w:ascii="Calibri" w:eastAsia="Times New Roman" w:hAnsi="Calibri" w:cs="Calibri"/>
          <w:color w:val="1D2228"/>
          <w:kern w:val="0"/>
          <w:sz w:val="30"/>
          <w:szCs w:val="30"/>
          <w14:ligatures w14:val="none"/>
        </w:rPr>
        <w:t xml:space="preserve">   </w:t>
      </w:r>
      <w:r w:rsidR="00A54EC8" w:rsidRPr="00A86664">
        <w:rPr>
          <w:rFonts w:ascii="Calibri" w:eastAsia="Times New Roman" w:hAnsi="Calibri" w:cs="Calibri"/>
          <w:color w:val="1D2228"/>
          <w:kern w:val="0"/>
          <w:sz w:val="30"/>
          <w:szCs w:val="30"/>
          <w14:ligatures w14:val="none"/>
        </w:rPr>
        <w:t xml:space="preserve">Beloved wife of James Eugene Felder for 56 years. </w:t>
      </w:r>
      <w:proofErr w:type="gramStart"/>
      <w:r w:rsidR="00A54EC8" w:rsidRPr="00A86664">
        <w:rPr>
          <w:rFonts w:ascii="Calibri" w:eastAsia="Times New Roman" w:hAnsi="Calibri" w:cs="Calibri"/>
          <w:color w:val="1D2228"/>
          <w:kern w:val="0"/>
          <w:sz w:val="30"/>
          <w:szCs w:val="30"/>
          <w14:ligatures w14:val="none"/>
        </w:rPr>
        <w:t>Loving</w:t>
      </w:r>
      <w:proofErr w:type="gramEnd"/>
      <w:r w:rsidR="00A54EC8" w:rsidRPr="00A86664">
        <w:rPr>
          <w:rFonts w:ascii="Calibri" w:eastAsia="Times New Roman" w:hAnsi="Calibri" w:cs="Calibri"/>
          <w:color w:val="1D2228"/>
          <w:kern w:val="0"/>
          <w:sz w:val="30"/>
          <w:szCs w:val="30"/>
          <w14:ligatures w14:val="none"/>
        </w:rPr>
        <w:t xml:space="preserve"> mother of Lauren Sandefer. Grandmother of Lakin Felder and Tyler Sandefer. Great grandmother of Ember Felder and Eden Tamplain. Daughter of the late Eugene Delaneuville and Ella Vicknair Delaneuville. Sister of the late Raymond Delaneuville, Eugene Delaneuville, Jr. and Robert Delaneuville. Also survived by numerous nieces, nephews, and cousins.</w:t>
      </w:r>
      <w:r w:rsidR="00A54EC8" w:rsidRPr="00A86664">
        <w:rPr>
          <w:rFonts w:ascii="Calibri" w:eastAsia="Times New Roman" w:hAnsi="Calibri" w:cs="Calibri"/>
          <w:color w:val="1D2228"/>
          <w:kern w:val="0"/>
          <w:sz w:val="30"/>
          <w:szCs w:val="30"/>
          <w14:ligatures w14:val="none"/>
        </w:rPr>
        <w:br/>
      </w:r>
      <w:r>
        <w:rPr>
          <w:rFonts w:ascii="Calibri" w:eastAsia="Times New Roman" w:hAnsi="Calibri" w:cs="Calibri"/>
          <w:color w:val="1D2228"/>
          <w:kern w:val="0"/>
          <w:sz w:val="30"/>
          <w:szCs w:val="30"/>
          <w14:ligatures w14:val="none"/>
        </w:rPr>
        <w:t xml:space="preserve">   </w:t>
      </w:r>
      <w:r w:rsidR="00A54EC8" w:rsidRPr="00A86664">
        <w:rPr>
          <w:rFonts w:ascii="Calibri" w:eastAsia="Times New Roman" w:hAnsi="Calibri" w:cs="Calibri"/>
          <w:color w:val="1D2228"/>
          <w:kern w:val="0"/>
          <w:sz w:val="30"/>
          <w:szCs w:val="30"/>
          <w14:ligatures w14:val="none"/>
        </w:rPr>
        <w:t>Joan graduated from Leon Godchaux High School in 1966 and then retired from the Drug Enforcement Agency after 33 years.</w:t>
      </w:r>
      <w:r w:rsidR="00A54EC8" w:rsidRPr="00A86664">
        <w:rPr>
          <w:rFonts w:ascii="Calibri" w:eastAsia="Times New Roman" w:hAnsi="Calibri" w:cs="Calibri"/>
          <w:color w:val="1D2228"/>
          <w:kern w:val="0"/>
          <w:sz w:val="30"/>
          <w:szCs w:val="30"/>
          <w14:ligatures w14:val="none"/>
        </w:rPr>
        <w:br/>
      </w:r>
      <w:r>
        <w:rPr>
          <w:rFonts w:ascii="Calibri" w:eastAsia="Times New Roman" w:hAnsi="Calibri" w:cs="Calibri"/>
          <w:color w:val="1D2228"/>
          <w:kern w:val="0"/>
          <w:sz w:val="30"/>
          <w:szCs w:val="30"/>
          <w14:ligatures w14:val="none"/>
        </w:rPr>
        <w:t xml:space="preserve">   </w:t>
      </w:r>
      <w:r w:rsidR="00A54EC8" w:rsidRPr="00A86664">
        <w:rPr>
          <w:rFonts w:ascii="Calibri" w:eastAsia="Times New Roman" w:hAnsi="Calibri" w:cs="Calibri"/>
          <w:color w:val="1D2228"/>
          <w:kern w:val="0"/>
          <w:sz w:val="30"/>
          <w:szCs w:val="30"/>
          <w14:ligatures w14:val="none"/>
        </w:rPr>
        <w:t>Relatives and friends are invited to attend the Visitation and Funeral Mass at St. Joan of Arc, 1550 Hwy. 44, LaPlace on Wednesday, February 28, 2024. Visitation will be held at the church from 10:00 a.m. to 12:00 p.m. followed by a Funeral Mass at 12:00 p.m. Interment in St. Peter Cemetery, Reserve, LA.</w:t>
      </w:r>
    </w:p>
    <w:p w14:paraId="6A12A97F" w14:textId="77777777" w:rsidR="00A54EC8" w:rsidRPr="00A86664" w:rsidRDefault="00A54EC8" w:rsidP="00A86664">
      <w:pPr>
        <w:shd w:val="clear" w:color="auto" w:fill="FFFFFF"/>
        <w:spacing w:after="0" w:line="240" w:lineRule="auto"/>
        <w:rPr>
          <w:rFonts w:ascii="Calibri" w:eastAsia="Times New Roman" w:hAnsi="Calibri" w:cs="Calibri"/>
          <w:color w:val="1D2228"/>
          <w:kern w:val="0"/>
          <w:sz w:val="30"/>
          <w:szCs w:val="30"/>
          <w14:ligatures w14:val="none"/>
        </w:rPr>
      </w:pPr>
    </w:p>
    <w:p w14:paraId="68FD604D" w14:textId="4C6D2847" w:rsidR="00A54EC8" w:rsidRPr="00A86664" w:rsidRDefault="00A54EC8" w:rsidP="00A86664">
      <w:pPr>
        <w:shd w:val="clear" w:color="auto" w:fill="FFFFFF"/>
        <w:spacing w:after="0" w:line="240" w:lineRule="auto"/>
        <w:rPr>
          <w:rFonts w:ascii="Calibri" w:eastAsia="Times New Roman" w:hAnsi="Calibri" w:cs="Calibri"/>
          <w:color w:val="1D2228"/>
          <w:kern w:val="0"/>
          <w:sz w:val="30"/>
          <w:szCs w:val="30"/>
          <w14:ligatures w14:val="none"/>
        </w:rPr>
      </w:pPr>
      <w:r w:rsidRPr="00A86664">
        <w:rPr>
          <w:rFonts w:ascii="Calibri" w:eastAsia="Times New Roman" w:hAnsi="Calibri" w:cs="Calibri"/>
          <w:color w:val="1D2228"/>
          <w:kern w:val="0"/>
          <w:sz w:val="30"/>
          <w:szCs w:val="30"/>
          <w14:ligatures w14:val="none"/>
        </w:rPr>
        <w:t>Millet-Guidry</w:t>
      </w:r>
      <w:r w:rsidR="00A86664" w:rsidRPr="00A86664">
        <w:rPr>
          <w:rFonts w:ascii="Calibri" w:eastAsia="Times New Roman" w:hAnsi="Calibri" w:cs="Calibri"/>
          <w:color w:val="1D2228"/>
          <w:kern w:val="0"/>
          <w:sz w:val="30"/>
          <w:szCs w:val="30"/>
          <w14:ligatures w14:val="none"/>
        </w:rPr>
        <w:t xml:space="preserve"> Funeral Home, LaPlace, Louisiana</w:t>
      </w:r>
    </w:p>
    <w:p w14:paraId="5B644AC7" w14:textId="77777777" w:rsidR="00A54EC8" w:rsidRPr="00A86664" w:rsidRDefault="00A54EC8" w:rsidP="00A86664">
      <w:pPr>
        <w:shd w:val="clear" w:color="auto" w:fill="FFFFFF"/>
        <w:spacing w:after="0" w:line="240" w:lineRule="auto"/>
        <w:rPr>
          <w:rFonts w:ascii="Calibri" w:eastAsia="Times New Roman" w:hAnsi="Calibri" w:cs="Calibri"/>
          <w:color w:val="1D2228"/>
          <w:kern w:val="0"/>
          <w:sz w:val="30"/>
          <w:szCs w:val="30"/>
          <w14:ligatures w14:val="none"/>
        </w:rPr>
      </w:pPr>
      <w:r w:rsidRPr="00A86664">
        <w:rPr>
          <w:rFonts w:ascii="Calibri" w:eastAsia="Times New Roman" w:hAnsi="Calibri" w:cs="Calibri"/>
          <w:color w:val="1D2228"/>
          <w:kern w:val="0"/>
          <w:sz w:val="30"/>
          <w:szCs w:val="30"/>
          <w14:ligatures w14:val="none"/>
        </w:rPr>
        <w:t>February 27, 2024</w:t>
      </w:r>
    </w:p>
    <w:p w14:paraId="346812F2" w14:textId="77777777" w:rsidR="00C562FC" w:rsidRDefault="00C562FC"/>
    <w:sectPr w:rsidR="00C56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FC"/>
    <w:rsid w:val="00735F83"/>
    <w:rsid w:val="00A54EC8"/>
    <w:rsid w:val="00A86664"/>
    <w:rsid w:val="00C5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4EE7"/>
  <w15:chartTrackingRefBased/>
  <w15:docId w15:val="{86F9046E-82DC-45C7-A082-24235E3E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6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2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2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2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2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2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2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2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6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2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2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2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2FC"/>
    <w:rPr>
      <w:rFonts w:eastAsiaTheme="majorEastAsia" w:cstheme="majorBidi"/>
      <w:color w:val="272727" w:themeColor="text1" w:themeTint="D8"/>
    </w:rPr>
  </w:style>
  <w:style w:type="paragraph" w:styleId="Title">
    <w:name w:val="Title"/>
    <w:basedOn w:val="Normal"/>
    <w:next w:val="Normal"/>
    <w:link w:val="TitleChar"/>
    <w:uiPriority w:val="10"/>
    <w:qFormat/>
    <w:rsid w:val="00C56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2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2FC"/>
    <w:pPr>
      <w:spacing w:before="160"/>
      <w:jc w:val="center"/>
    </w:pPr>
    <w:rPr>
      <w:i/>
      <w:iCs/>
      <w:color w:val="404040" w:themeColor="text1" w:themeTint="BF"/>
    </w:rPr>
  </w:style>
  <w:style w:type="character" w:customStyle="1" w:styleId="QuoteChar">
    <w:name w:val="Quote Char"/>
    <w:basedOn w:val="DefaultParagraphFont"/>
    <w:link w:val="Quote"/>
    <w:uiPriority w:val="29"/>
    <w:rsid w:val="00C562FC"/>
    <w:rPr>
      <w:i/>
      <w:iCs/>
      <w:color w:val="404040" w:themeColor="text1" w:themeTint="BF"/>
    </w:rPr>
  </w:style>
  <w:style w:type="paragraph" w:styleId="ListParagraph">
    <w:name w:val="List Paragraph"/>
    <w:basedOn w:val="Normal"/>
    <w:uiPriority w:val="34"/>
    <w:qFormat/>
    <w:rsid w:val="00C562FC"/>
    <w:pPr>
      <w:ind w:left="720"/>
      <w:contextualSpacing/>
    </w:pPr>
  </w:style>
  <w:style w:type="character" w:styleId="IntenseEmphasis">
    <w:name w:val="Intense Emphasis"/>
    <w:basedOn w:val="DefaultParagraphFont"/>
    <w:uiPriority w:val="21"/>
    <w:qFormat/>
    <w:rsid w:val="00C562FC"/>
    <w:rPr>
      <w:i/>
      <w:iCs/>
      <w:color w:val="0F4761" w:themeColor="accent1" w:themeShade="BF"/>
    </w:rPr>
  </w:style>
  <w:style w:type="paragraph" w:styleId="IntenseQuote">
    <w:name w:val="Intense Quote"/>
    <w:basedOn w:val="Normal"/>
    <w:next w:val="Normal"/>
    <w:link w:val="IntenseQuoteChar"/>
    <w:uiPriority w:val="30"/>
    <w:qFormat/>
    <w:rsid w:val="00C56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2FC"/>
    <w:rPr>
      <w:i/>
      <w:iCs/>
      <w:color w:val="0F4761" w:themeColor="accent1" w:themeShade="BF"/>
    </w:rPr>
  </w:style>
  <w:style w:type="character" w:styleId="IntenseReference">
    <w:name w:val="Intense Reference"/>
    <w:basedOn w:val="DefaultParagraphFont"/>
    <w:uiPriority w:val="32"/>
    <w:qFormat/>
    <w:rsid w:val="00C562FC"/>
    <w:rPr>
      <w:b/>
      <w:bCs/>
      <w:smallCaps/>
      <w:color w:val="0F4761" w:themeColor="accent1" w:themeShade="BF"/>
      <w:spacing w:val="5"/>
    </w:rPr>
  </w:style>
  <w:style w:type="paragraph" w:styleId="NormalWeb">
    <w:name w:val="Normal (Web)"/>
    <w:basedOn w:val="Normal"/>
    <w:uiPriority w:val="99"/>
    <w:semiHidden/>
    <w:unhideWhenUsed/>
    <w:rsid w:val="00C562F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iv0750034716edit">
    <w:name w:val="yiv0750034716edit"/>
    <w:basedOn w:val="DefaultParagraphFont"/>
    <w:rsid w:val="00A54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3633">
      <w:bodyDiv w:val="1"/>
      <w:marLeft w:val="0"/>
      <w:marRight w:val="0"/>
      <w:marTop w:val="0"/>
      <w:marBottom w:val="0"/>
      <w:divBdr>
        <w:top w:val="none" w:sz="0" w:space="0" w:color="auto"/>
        <w:left w:val="none" w:sz="0" w:space="0" w:color="auto"/>
        <w:bottom w:val="none" w:sz="0" w:space="0" w:color="auto"/>
        <w:right w:val="none" w:sz="0" w:space="0" w:color="auto"/>
      </w:divBdr>
    </w:div>
    <w:div w:id="20891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2024-02-29T21:14:00Z</dcterms:created>
  <dcterms:modified xsi:type="dcterms:W3CDTF">2024-12-03T23:09:00Z</dcterms:modified>
</cp:coreProperties>
</file>