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CE01" w14:textId="77777777" w:rsidR="001867C1" w:rsidRPr="00D83DB5" w:rsidRDefault="001867C1" w:rsidP="00D83DB5">
      <w:pPr>
        <w:jc w:val="center"/>
        <w:rPr>
          <w:rFonts w:ascii="Calibri" w:hAnsi="Calibri" w:cs="Calibri"/>
          <w:sz w:val="40"/>
          <w:szCs w:val="40"/>
        </w:rPr>
      </w:pPr>
      <w:r w:rsidRPr="00D83DB5">
        <w:rPr>
          <w:rFonts w:ascii="Calibri" w:hAnsi="Calibri" w:cs="Calibri"/>
          <w:sz w:val="40"/>
          <w:szCs w:val="40"/>
        </w:rPr>
        <w:t>Michael John Frederiksen, Sr.</w:t>
      </w:r>
    </w:p>
    <w:p w14:paraId="13ADEF15" w14:textId="77777777" w:rsidR="001867C1" w:rsidRPr="00D83DB5" w:rsidRDefault="001867C1" w:rsidP="00D83DB5">
      <w:pPr>
        <w:jc w:val="center"/>
        <w:rPr>
          <w:rFonts w:ascii="Calibri" w:hAnsi="Calibri" w:cs="Calibri"/>
          <w:sz w:val="40"/>
          <w:szCs w:val="40"/>
        </w:rPr>
      </w:pPr>
      <w:r w:rsidRPr="00D83DB5">
        <w:rPr>
          <w:rFonts w:ascii="Calibri" w:hAnsi="Calibri" w:cs="Calibri"/>
          <w:sz w:val="40"/>
          <w:szCs w:val="40"/>
        </w:rPr>
        <w:t>March 11, 1960 - November 24, 2024</w:t>
      </w:r>
    </w:p>
    <w:p w14:paraId="5FA95F84" w14:textId="5D875272" w:rsidR="001867C1" w:rsidRDefault="00D83DB5" w:rsidP="00D83DB5">
      <w:pPr>
        <w:jc w:val="center"/>
        <w:rPr>
          <w:rFonts w:ascii="Calibri" w:hAnsi="Calibri" w:cs="Calibri"/>
          <w:sz w:val="30"/>
          <w:szCs w:val="30"/>
        </w:rPr>
      </w:pPr>
      <w:r w:rsidRPr="00D83DB5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B72CF5C" wp14:editId="3E6868FD">
            <wp:extent cx="3209925" cy="2407444"/>
            <wp:effectExtent l="0" t="0" r="0" b="0"/>
            <wp:docPr id="2050555987" name="Picture 1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55987" name="Picture 1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777" cy="240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717B" w14:textId="77777777" w:rsidR="00D83DB5" w:rsidRPr="00D83DB5" w:rsidRDefault="00D83DB5" w:rsidP="00D83DB5">
      <w:pPr>
        <w:jc w:val="center"/>
        <w:rPr>
          <w:rFonts w:ascii="Calibri" w:hAnsi="Calibri" w:cs="Calibri"/>
          <w:sz w:val="30"/>
          <w:szCs w:val="30"/>
        </w:rPr>
      </w:pPr>
    </w:p>
    <w:p w14:paraId="2695037A" w14:textId="77777777" w:rsidR="00D83DB5" w:rsidRPr="00D83DB5" w:rsidRDefault="001867C1" w:rsidP="001867C1">
      <w:pPr>
        <w:rPr>
          <w:rFonts w:ascii="Calibri" w:hAnsi="Calibri" w:cs="Calibri"/>
          <w:sz w:val="30"/>
          <w:szCs w:val="30"/>
        </w:rPr>
      </w:pPr>
      <w:r w:rsidRPr="00D83DB5">
        <w:rPr>
          <w:rFonts w:ascii="Calibri" w:hAnsi="Calibri" w:cs="Calibri"/>
          <w:sz w:val="30"/>
          <w:szCs w:val="30"/>
        </w:rPr>
        <w:t xml:space="preserve">Michael John Frederiksen, Sr. passed away on November 24, 2024.  </w:t>
      </w:r>
    </w:p>
    <w:p w14:paraId="0D33B5D2" w14:textId="170B2A40" w:rsidR="001867C1" w:rsidRPr="00D83DB5" w:rsidRDefault="00D83DB5" w:rsidP="001867C1">
      <w:pPr>
        <w:rPr>
          <w:rFonts w:ascii="Calibri" w:hAnsi="Calibri" w:cs="Calibri"/>
          <w:sz w:val="30"/>
          <w:szCs w:val="30"/>
        </w:rPr>
      </w:pPr>
      <w:r w:rsidRPr="00D83DB5">
        <w:rPr>
          <w:rFonts w:ascii="Calibri" w:hAnsi="Calibri" w:cs="Calibri"/>
          <w:sz w:val="30"/>
          <w:szCs w:val="30"/>
        </w:rPr>
        <w:t>B</w:t>
      </w:r>
      <w:r w:rsidR="001867C1" w:rsidRPr="00D83DB5">
        <w:rPr>
          <w:rFonts w:ascii="Calibri" w:hAnsi="Calibri" w:cs="Calibri"/>
          <w:sz w:val="30"/>
          <w:szCs w:val="30"/>
        </w:rPr>
        <w:t>eloved son of the late Lloyd and Carol Frederiksen.  Michael is survived by Michael (Liz), Robby, Adam, Chance (Chanie), Gabriel and Jason (Ashley); 3 granddaughters, Nylah, London, and Sophie; and 1 grandson soon to be born, Hudson.  He is also survived by his sisters, Linda (Jerry), Karen (Donald), and Kathy (Don).</w:t>
      </w:r>
    </w:p>
    <w:p w14:paraId="13D30379" w14:textId="77777777" w:rsidR="001867C1" w:rsidRDefault="001867C1" w:rsidP="001867C1">
      <w:pPr>
        <w:rPr>
          <w:rFonts w:ascii="Calibri" w:hAnsi="Calibri" w:cs="Calibri"/>
          <w:sz w:val="30"/>
          <w:szCs w:val="30"/>
        </w:rPr>
      </w:pPr>
      <w:r w:rsidRPr="00D83DB5">
        <w:rPr>
          <w:rFonts w:ascii="Calibri" w:hAnsi="Calibri" w:cs="Calibri"/>
          <w:sz w:val="30"/>
          <w:szCs w:val="30"/>
        </w:rPr>
        <w:t xml:space="preserve">A Graveside Service will be held at St. Peter Cemetery in Reserve, LA on Friday, December 6, </w:t>
      </w:r>
      <w:proofErr w:type="gramStart"/>
      <w:r w:rsidRPr="00D83DB5">
        <w:rPr>
          <w:rFonts w:ascii="Calibri" w:hAnsi="Calibri" w:cs="Calibri"/>
          <w:sz w:val="30"/>
          <w:szCs w:val="30"/>
        </w:rPr>
        <w:t>2024</w:t>
      </w:r>
      <w:proofErr w:type="gramEnd"/>
      <w:r w:rsidRPr="00D83DB5">
        <w:rPr>
          <w:rFonts w:ascii="Calibri" w:hAnsi="Calibri" w:cs="Calibri"/>
          <w:sz w:val="30"/>
          <w:szCs w:val="30"/>
        </w:rPr>
        <w:t xml:space="preserve"> at 11:00 a.m.</w:t>
      </w:r>
    </w:p>
    <w:p w14:paraId="540AE9AC" w14:textId="77777777" w:rsidR="00D83DB5" w:rsidRPr="00D83DB5" w:rsidRDefault="00D83DB5" w:rsidP="001867C1">
      <w:pPr>
        <w:rPr>
          <w:rFonts w:ascii="Calibri" w:hAnsi="Calibri" w:cs="Calibri"/>
          <w:sz w:val="30"/>
          <w:szCs w:val="30"/>
        </w:rPr>
      </w:pPr>
    </w:p>
    <w:p w14:paraId="7078E568" w14:textId="23B048D7" w:rsidR="00D83DB5" w:rsidRPr="00D83DB5" w:rsidRDefault="00D83DB5" w:rsidP="00D83DB5">
      <w:pPr>
        <w:spacing w:after="0"/>
        <w:rPr>
          <w:rFonts w:ascii="Calibri" w:hAnsi="Calibri" w:cs="Calibri"/>
          <w:sz w:val="30"/>
          <w:szCs w:val="30"/>
        </w:rPr>
      </w:pPr>
      <w:r w:rsidRPr="00D83DB5">
        <w:rPr>
          <w:rFonts w:ascii="Calibri" w:hAnsi="Calibri" w:cs="Calibri"/>
          <w:sz w:val="30"/>
          <w:szCs w:val="30"/>
        </w:rPr>
        <w:t>Rose Lynn Funeral Home, Lutcher, Louisiana</w:t>
      </w:r>
    </w:p>
    <w:p w14:paraId="0817EA9B" w14:textId="5F74A3D8" w:rsidR="00D83DB5" w:rsidRPr="00D83DB5" w:rsidRDefault="00D83DB5" w:rsidP="00D83DB5">
      <w:pPr>
        <w:spacing w:after="0"/>
        <w:rPr>
          <w:rFonts w:ascii="Calibri" w:hAnsi="Calibri" w:cs="Calibri"/>
          <w:sz w:val="30"/>
          <w:szCs w:val="30"/>
        </w:rPr>
      </w:pPr>
      <w:r w:rsidRPr="00D83DB5">
        <w:rPr>
          <w:rFonts w:ascii="Calibri" w:hAnsi="Calibri" w:cs="Calibri"/>
          <w:sz w:val="30"/>
          <w:szCs w:val="30"/>
        </w:rPr>
        <w:t>November 26, 2024</w:t>
      </w:r>
    </w:p>
    <w:p w14:paraId="1D1FC9C3" w14:textId="77777777" w:rsidR="00D83DB5" w:rsidRPr="001867C1" w:rsidRDefault="00D83DB5" w:rsidP="001867C1"/>
    <w:p w14:paraId="38A4F031" w14:textId="475118DD" w:rsidR="009C5D3D" w:rsidRPr="001867C1" w:rsidRDefault="009C5D3D" w:rsidP="001867C1"/>
    <w:sectPr w:rsidR="009C5D3D" w:rsidRPr="00186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3D"/>
    <w:rsid w:val="001867C1"/>
    <w:rsid w:val="0086454E"/>
    <w:rsid w:val="009C5D3D"/>
    <w:rsid w:val="00CD219F"/>
    <w:rsid w:val="00D8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FF07"/>
  <w15:chartTrackingRefBased/>
  <w15:docId w15:val="{AFE30FE3-9FA3-4ABD-AC11-17479EDA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4</cp:revision>
  <dcterms:created xsi:type="dcterms:W3CDTF">2024-12-03T15:02:00Z</dcterms:created>
  <dcterms:modified xsi:type="dcterms:W3CDTF">2024-12-03T23:23:00Z</dcterms:modified>
</cp:coreProperties>
</file>