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127" w14:textId="7156B0E6" w:rsidR="00E64EAE" w:rsidRPr="00E64EAE" w:rsidRDefault="007A6A88" w:rsidP="007A6A88">
      <w:pPr>
        <w:spacing w:after="0" w:line="276" w:lineRule="auto"/>
        <w:jc w:val="center"/>
        <w:rPr>
          <w:rFonts w:ascii="Calibri" w:hAnsi="Calibri" w:cs="Calibri"/>
          <w:sz w:val="40"/>
          <w:szCs w:val="40"/>
        </w:rPr>
      </w:pPr>
      <w:r>
        <w:rPr>
          <w:rFonts w:ascii="Calibri" w:hAnsi="Calibri" w:cs="Calibri"/>
          <w:sz w:val="40"/>
          <w:szCs w:val="40"/>
        </w:rPr>
        <w:t>Albert Gray, Sr.</w:t>
      </w:r>
    </w:p>
    <w:p w14:paraId="590A9CEA" w14:textId="4DC6BFCF" w:rsidR="00E64EAE" w:rsidRPr="00E64EAE" w:rsidRDefault="007A6A88" w:rsidP="007A6A88">
      <w:pPr>
        <w:spacing w:after="0" w:line="276" w:lineRule="auto"/>
        <w:jc w:val="center"/>
        <w:rPr>
          <w:rFonts w:ascii="Calibri" w:hAnsi="Calibri" w:cs="Calibri"/>
          <w:sz w:val="40"/>
          <w:szCs w:val="40"/>
        </w:rPr>
      </w:pPr>
      <w:r>
        <w:rPr>
          <w:rFonts w:ascii="Calibri" w:hAnsi="Calibri" w:cs="Calibri"/>
          <w:sz w:val="40"/>
          <w:szCs w:val="40"/>
        </w:rPr>
        <w:t>November 19, 1927 – July 11, 2005</w:t>
      </w:r>
    </w:p>
    <w:p w14:paraId="2E0596A8" w14:textId="77777777" w:rsidR="00E64EAE" w:rsidRPr="00BF2595" w:rsidRDefault="00E64EAE" w:rsidP="00E64EAE">
      <w:pPr>
        <w:spacing w:line="276" w:lineRule="auto"/>
        <w:jc w:val="center"/>
        <w:rPr>
          <w:rFonts w:ascii="Calibri" w:hAnsi="Calibri" w:cs="Calibri"/>
        </w:rPr>
      </w:pPr>
    </w:p>
    <w:p w14:paraId="02EABC4C" w14:textId="51697908" w:rsidR="00E64EAE" w:rsidRDefault="007A6A88" w:rsidP="000D6B2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6550C62" wp14:editId="094296CE">
            <wp:extent cx="2438400" cy="1828800"/>
            <wp:effectExtent l="0" t="0" r="0" b="0"/>
            <wp:docPr id="1451473369" name="Picture 3"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73369" name="Picture 3"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015185A7" w14:textId="6BADC961" w:rsidR="000D6B28" w:rsidRDefault="000D6B28" w:rsidP="000D6B28">
      <w:pPr>
        <w:spacing w:after="0" w:line="240" w:lineRule="auto"/>
        <w:jc w:val="center"/>
        <w:rPr>
          <w:rFonts w:ascii="Calibri" w:hAnsi="Calibri" w:cs="Calibri"/>
          <w:sz w:val="30"/>
          <w:szCs w:val="30"/>
        </w:rPr>
      </w:pPr>
      <w:r>
        <w:rPr>
          <w:rFonts w:ascii="Calibri" w:hAnsi="Calibri" w:cs="Calibri"/>
          <w:sz w:val="30"/>
          <w:szCs w:val="30"/>
        </w:rPr>
        <w:t>Photo by Team T-Lo</w:t>
      </w:r>
    </w:p>
    <w:p w14:paraId="4F5C45F9" w14:textId="77777777" w:rsidR="000D6B28" w:rsidRPr="00E64EAE" w:rsidRDefault="000D6B28" w:rsidP="000D6B28">
      <w:pPr>
        <w:spacing w:after="0" w:line="240" w:lineRule="auto"/>
        <w:jc w:val="center"/>
        <w:rPr>
          <w:rFonts w:ascii="Calibri" w:hAnsi="Calibri" w:cs="Calibri"/>
          <w:sz w:val="30"/>
          <w:szCs w:val="30"/>
        </w:rPr>
      </w:pPr>
    </w:p>
    <w:p w14:paraId="1B410BFD" w14:textId="77777777" w:rsidR="007A6A88" w:rsidRDefault="007A6A88" w:rsidP="007A6A88">
      <w:pPr>
        <w:spacing w:after="0" w:line="276" w:lineRule="auto"/>
        <w:rPr>
          <w:rFonts w:ascii="Calibri" w:hAnsi="Calibri" w:cs="Calibri"/>
          <w:sz w:val="30"/>
          <w:szCs w:val="30"/>
        </w:rPr>
      </w:pPr>
      <w:r>
        <w:rPr>
          <w:rFonts w:ascii="Calibri" w:hAnsi="Calibri" w:cs="Calibri"/>
          <w:sz w:val="30"/>
          <w:szCs w:val="30"/>
        </w:rPr>
        <w:t xml:space="preserve">   </w:t>
      </w:r>
      <w:r w:rsidRPr="007A6A88">
        <w:rPr>
          <w:rFonts w:ascii="Calibri" w:hAnsi="Calibri" w:cs="Calibri"/>
          <w:sz w:val="30"/>
          <w:szCs w:val="30"/>
        </w:rPr>
        <w:t xml:space="preserve">Albert (Koyo) Gray, Sr., departed this life on Monday, July 11, </w:t>
      </w:r>
      <w:proofErr w:type="gramStart"/>
      <w:r w:rsidRPr="007A6A88">
        <w:rPr>
          <w:rFonts w:ascii="Calibri" w:hAnsi="Calibri" w:cs="Calibri"/>
          <w:sz w:val="30"/>
          <w:szCs w:val="30"/>
        </w:rPr>
        <w:t>2005</w:t>
      </w:r>
      <w:proofErr w:type="gramEnd"/>
      <w:r w:rsidRPr="007A6A88">
        <w:rPr>
          <w:rFonts w:ascii="Calibri" w:hAnsi="Calibri" w:cs="Calibri"/>
          <w:sz w:val="30"/>
          <w:szCs w:val="30"/>
        </w:rPr>
        <w:t xml:space="preserve"> at his residence in LaPlace, LA. </w:t>
      </w:r>
    </w:p>
    <w:p w14:paraId="123ECD08" w14:textId="77777777" w:rsidR="007A6A88" w:rsidRDefault="007A6A88" w:rsidP="007A6A88">
      <w:pPr>
        <w:spacing w:after="0" w:line="276" w:lineRule="auto"/>
        <w:rPr>
          <w:rFonts w:ascii="Calibri" w:hAnsi="Calibri" w:cs="Calibri"/>
          <w:sz w:val="30"/>
          <w:szCs w:val="30"/>
        </w:rPr>
      </w:pPr>
      <w:r>
        <w:rPr>
          <w:rFonts w:ascii="Calibri" w:hAnsi="Calibri" w:cs="Calibri"/>
          <w:sz w:val="30"/>
          <w:szCs w:val="30"/>
        </w:rPr>
        <w:t xml:space="preserve">   </w:t>
      </w:r>
      <w:r w:rsidRPr="007A6A88">
        <w:rPr>
          <w:rFonts w:ascii="Calibri" w:hAnsi="Calibri" w:cs="Calibri"/>
          <w:sz w:val="30"/>
          <w:szCs w:val="30"/>
        </w:rPr>
        <w:t xml:space="preserve">Son of the late Clement and Jennie Gray. Husband of Sonja Gray. Father of Albert Jr., Romona, Elvera and Domingo Gray and the late Daryl Gray. Brother of Erlean Gray. Also survived by 10 grandchildren, 10 great-grandchildren, 1 daughter-in-law, </w:t>
      </w:r>
      <w:proofErr w:type="spellStart"/>
      <w:r w:rsidRPr="007A6A88">
        <w:rPr>
          <w:rFonts w:ascii="Calibri" w:hAnsi="Calibri" w:cs="Calibri"/>
          <w:sz w:val="30"/>
          <w:szCs w:val="30"/>
        </w:rPr>
        <w:t>Mercinia</w:t>
      </w:r>
      <w:proofErr w:type="spellEnd"/>
      <w:r w:rsidRPr="007A6A88">
        <w:rPr>
          <w:rFonts w:ascii="Calibri" w:hAnsi="Calibri" w:cs="Calibri"/>
          <w:sz w:val="30"/>
          <w:szCs w:val="30"/>
        </w:rPr>
        <w:t xml:space="preserve"> Gray; a host of nieces, nephews, cousins, other relatives and friends. A native of St. James, LA and a resident of LaPlace, LA. Age 77 years. </w:t>
      </w:r>
    </w:p>
    <w:p w14:paraId="552FD255" w14:textId="77777777" w:rsidR="007A6A88" w:rsidRDefault="007A6A88" w:rsidP="007A6A88">
      <w:pPr>
        <w:spacing w:after="0" w:line="276" w:lineRule="auto"/>
        <w:rPr>
          <w:rFonts w:ascii="Calibri" w:hAnsi="Calibri" w:cs="Calibri"/>
          <w:sz w:val="30"/>
          <w:szCs w:val="30"/>
        </w:rPr>
      </w:pPr>
      <w:r>
        <w:rPr>
          <w:rFonts w:ascii="Calibri" w:hAnsi="Calibri" w:cs="Calibri"/>
          <w:sz w:val="30"/>
          <w:szCs w:val="30"/>
        </w:rPr>
        <w:t xml:space="preserve">   </w:t>
      </w:r>
      <w:r w:rsidRPr="007A6A88">
        <w:rPr>
          <w:rFonts w:ascii="Calibri" w:hAnsi="Calibri" w:cs="Calibri"/>
          <w:sz w:val="30"/>
          <w:szCs w:val="30"/>
        </w:rPr>
        <w:t xml:space="preserve">Priest and parishioners of Our Lady of Grace Catholic Church and all neighboring churches are invited to attend the Funeral Service on Thursday, July 14, </w:t>
      </w:r>
      <w:proofErr w:type="gramStart"/>
      <w:r w:rsidRPr="007A6A88">
        <w:rPr>
          <w:rFonts w:ascii="Calibri" w:hAnsi="Calibri" w:cs="Calibri"/>
          <w:sz w:val="30"/>
          <w:szCs w:val="30"/>
        </w:rPr>
        <w:t>2005</w:t>
      </w:r>
      <w:proofErr w:type="gramEnd"/>
      <w:r w:rsidRPr="007A6A88">
        <w:rPr>
          <w:rFonts w:ascii="Calibri" w:hAnsi="Calibri" w:cs="Calibri"/>
          <w:sz w:val="30"/>
          <w:szCs w:val="30"/>
        </w:rPr>
        <w:t xml:space="preserve"> at 11:00 a.m., 772 Hwy. 44 (River Road), Reserve, LA. Father Joseph Rodney - officiating. Interment in St. Peter Catholic Cemetery, Reserve, LA. Visitation on Thursday, July 14 from 9:00 a.m. until service time. </w:t>
      </w:r>
      <w:r>
        <w:rPr>
          <w:rFonts w:ascii="Calibri" w:hAnsi="Calibri" w:cs="Calibri"/>
          <w:sz w:val="30"/>
          <w:szCs w:val="30"/>
        </w:rPr>
        <w:t xml:space="preserve"> </w:t>
      </w:r>
    </w:p>
    <w:p w14:paraId="5ACDF705" w14:textId="16A02221" w:rsidR="000D6B28" w:rsidRDefault="007A6A88" w:rsidP="007A6A88">
      <w:pPr>
        <w:spacing w:after="0" w:line="276" w:lineRule="auto"/>
        <w:rPr>
          <w:rFonts w:ascii="Calibri" w:hAnsi="Calibri" w:cs="Calibri"/>
          <w:sz w:val="30"/>
          <w:szCs w:val="30"/>
        </w:rPr>
      </w:pPr>
      <w:r>
        <w:rPr>
          <w:rFonts w:ascii="Calibri" w:hAnsi="Calibri" w:cs="Calibri"/>
          <w:sz w:val="30"/>
          <w:szCs w:val="30"/>
        </w:rPr>
        <w:t xml:space="preserve">   </w:t>
      </w:r>
      <w:r w:rsidRPr="007A6A88">
        <w:rPr>
          <w:rFonts w:ascii="Calibri" w:hAnsi="Calibri" w:cs="Calibri"/>
          <w:sz w:val="30"/>
          <w:szCs w:val="30"/>
        </w:rPr>
        <w:t>Service entrusted to HOBSON BROWN FUNERAL HOME Garyville, LA</w:t>
      </w:r>
      <w:r>
        <w:rPr>
          <w:rFonts w:ascii="Calibri" w:hAnsi="Calibri" w:cs="Calibri"/>
          <w:sz w:val="30"/>
          <w:szCs w:val="30"/>
        </w:rPr>
        <w:t>.</w:t>
      </w:r>
      <w:r w:rsidR="000D6B28" w:rsidRPr="000D6B28">
        <w:rPr>
          <w:rFonts w:ascii="Calibri" w:hAnsi="Calibri" w:cs="Calibri"/>
          <w:sz w:val="30"/>
          <w:szCs w:val="30"/>
        </w:rPr>
        <w:br/>
      </w:r>
    </w:p>
    <w:p w14:paraId="1B429BA6" w14:textId="44B4C74D" w:rsidR="000D6B28" w:rsidRDefault="007A6A88" w:rsidP="007A6A88">
      <w:pPr>
        <w:spacing w:after="0" w:line="276" w:lineRule="auto"/>
        <w:rPr>
          <w:rFonts w:ascii="Calibri" w:hAnsi="Calibri" w:cs="Calibri"/>
          <w:sz w:val="30"/>
          <w:szCs w:val="30"/>
        </w:rPr>
      </w:pPr>
      <w:r>
        <w:rPr>
          <w:rFonts w:ascii="Calibri" w:hAnsi="Calibri" w:cs="Calibri"/>
          <w:sz w:val="30"/>
          <w:szCs w:val="30"/>
        </w:rPr>
        <w:t>The Times Picayune, New Orleans, Louisiana</w:t>
      </w:r>
    </w:p>
    <w:p w14:paraId="24CD14FE" w14:textId="0CCEA870" w:rsidR="00E64EAE" w:rsidRPr="00E64EAE" w:rsidRDefault="007A6A88" w:rsidP="007A6A88">
      <w:pPr>
        <w:spacing w:after="0" w:line="276" w:lineRule="auto"/>
        <w:rPr>
          <w:rFonts w:ascii="Calibri" w:hAnsi="Calibri" w:cs="Calibri"/>
          <w:sz w:val="30"/>
          <w:szCs w:val="30"/>
        </w:rPr>
      </w:pPr>
      <w:r>
        <w:rPr>
          <w:rFonts w:ascii="Calibri" w:hAnsi="Calibri" w:cs="Calibri"/>
          <w:sz w:val="30"/>
          <w:szCs w:val="30"/>
        </w:rPr>
        <w:t>July 13, 2005</w:t>
      </w:r>
      <w:r w:rsidR="00BF2595" w:rsidRPr="000D6B28">
        <w:rPr>
          <w:rFonts w:ascii="Calibri" w:hAnsi="Calibri" w:cs="Calibri"/>
          <w:sz w:val="30"/>
          <w:szCs w:val="30"/>
        </w:rPr>
        <w:br/>
      </w:r>
    </w:p>
    <w:sectPr w:rsidR="00E64EAE" w:rsidRPr="00E64EAE" w:rsidSect="007A6A8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0D6B28"/>
    <w:rsid w:val="00172120"/>
    <w:rsid w:val="00625EDA"/>
    <w:rsid w:val="007A6A88"/>
    <w:rsid w:val="008C1C3C"/>
    <w:rsid w:val="00A1587E"/>
    <w:rsid w:val="00BF2595"/>
    <w:rsid w:val="00E6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FE1E"/>
  <w15:chartTrackingRefBased/>
  <w15:docId w15:val="{FEB5EF4E-D6CC-4513-95C7-E47E9652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AE"/>
    <w:rPr>
      <w:rFonts w:eastAsiaTheme="majorEastAsia" w:cstheme="majorBidi"/>
      <w:color w:val="272727" w:themeColor="text1" w:themeTint="D8"/>
    </w:rPr>
  </w:style>
  <w:style w:type="paragraph" w:styleId="Title">
    <w:name w:val="Title"/>
    <w:basedOn w:val="Normal"/>
    <w:next w:val="Normal"/>
    <w:link w:val="TitleChar"/>
    <w:uiPriority w:val="10"/>
    <w:qFormat/>
    <w:rsid w:val="00E64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AE"/>
    <w:pPr>
      <w:spacing w:before="160"/>
      <w:jc w:val="center"/>
    </w:pPr>
    <w:rPr>
      <w:i/>
      <w:iCs/>
      <w:color w:val="404040" w:themeColor="text1" w:themeTint="BF"/>
    </w:rPr>
  </w:style>
  <w:style w:type="character" w:customStyle="1" w:styleId="QuoteChar">
    <w:name w:val="Quote Char"/>
    <w:basedOn w:val="DefaultParagraphFont"/>
    <w:link w:val="Quote"/>
    <w:uiPriority w:val="29"/>
    <w:rsid w:val="00E64EAE"/>
    <w:rPr>
      <w:i/>
      <w:iCs/>
      <w:color w:val="404040" w:themeColor="text1" w:themeTint="BF"/>
    </w:rPr>
  </w:style>
  <w:style w:type="paragraph" w:styleId="ListParagraph">
    <w:name w:val="List Paragraph"/>
    <w:basedOn w:val="Normal"/>
    <w:uiPriority w:val="34"/>
    <w:qFormat/>
    <w:rsid w:val="00E64EAE"/>
    <w:pPr>
      <w:ind w:left="720"/>
      <w:contextualSpacing/>
    </w:pPr>
  </w:style>
  <w:style w:type="character" w:styleId="IntenseEmphasis">
    <w:name w:val="Intense Emphasis"/>
    <w:basedOn w:val="DefaultParagraphFont"/>
    <w:uiPriority w:val="21"/>
    <w:qFormat/>
    <w:rsid w:val="00E64EAE"/>
    <w:rPr>
      <w:i/>
      <w:iCs/>
      <w:color w:val="0F4761" w:themeColor="accent1" w:themeShade="BF"/>
    </w:rPr>
  </w:style>
  <w:style w:type="paragraph" w:styleId="IntenseQuote">
    <w:name w:val="Intense Quote"/>
    <w:basedOn w:val="Normal"/>
    <w:next w:val="Normal"/>
    <w:link w:val="IntenseQuoteChar"/>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AE"/>
    <w:rPr>
      <w:i/>
      <w:iCs/>
      <w:color w:val="0F4761" w:themeColor="accent1" w:themeShade="BF"/>
    </w:rPr>
  </w:style>
  <w:style w:type="character" w:styleId="IntenseReference">
    <w:name w:val="Intense Reference"/>
    <w:basedOn w:val="DefaultParagraphFont"/>
    <w:uiPriority w:val="32"/>
    <w:qFormat/>
    <w:rsid w:val="00E64EAE"/>
    <w:rPr>
      <w:b/>
      <w:bCs/>
      <w:smallCaps/>
      <w:color w:val="0F4761" w:themeColor="accent1" w:themeShade="BF"/>
      <w:spacing w:val="5"/>
    </w:rPr>
  </w:style>
  <w:style w:type="character" w:styleId="Hyperlink">
    <w:name w:val="Hyperlink"/>
    <w:basedOn w:val="DefaultParagraphFont"/>
    <w:uiPriority w:val="99"/>
    <w:unhideWhenUsed/>
    <w:rsid w:val="00BF2595"/>
    <w:rPr>
      <w:color w:val="467886" w:themeColor="hyperlink"/>
      <w:u w:val="single"/>
    </w:rPr>
  </w:style>
  <w:style w:type="character" w:styleId="UnresolvedMention">
    <w:name w:val="Unresolved Mention"/>
    <w:basedOn w:val="DefaultParagraphFont"/>
    <w:uiPriority w:val="99"/>
    <w:semiHidden/>
    <w:unhideWhenUsed/>
    <w:rsid w:val="00BF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139279">
      <w:bodyDiv w:val="1"/>
      <w:marLeft w:val="0"/>
      <w:marRight w:val="0"/>
      <w:marTop w:val="0"/>
      <w:marBottom w:val="0"/>
      <w:divBdr>
        <w:top w:val="none" w:sz="0" w:space="0" w:color="auto"/>
        <w:left w:val="none" w:sz="0" w:space="0" w:color="auto"/>
        <w:bottom w:val="none" w:sz="0" w:space="0" w:color="auto"/>
        <w:right w:val="none" w:sz="0" w:space="0" w:color="auto"/>
      </w:divBdr>
    </w:div>
    <w:div w:id="1841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2024-12-08T13:23:00Z</dcterms:created>
  <dcterms:modified xsi:type="dcterms:W3CDTF">2024-12-08T13:23:00Z</dcterms:modified>
</cp:coreProperties>
</file>