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494A" w14:textId="4AD966D2" w:rsidR="009F303B" w:rsidRPr="009F303B" w:rsidRDefault="00F16470" w:rsidP="009F303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Wendy (Vicknair) Galatas</w:t>
      </w:r>
    </w:p>
    <w:p w14:paraId="7FB2B1A9" w14:textId="59178EC5" w:rsidR="009F303B" w:rsidRPr="009F303B" w:rsidRDefault="00F16470" w:rsidP="009F303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18, 1955 – February 9, 2019</w:t>
      </w:r>
      <w:r>
        <w:rPr>
          <w:rFonts w:ascii="Calibri" w:hAnsi="Calibri" w:cs="Calibri"/>
          <w:sz w:val="40"/>
          <w:szCs w:val="40"/>
        </w:rPr>
        <w:tab/>
      </w:r>
    </w:p>
    <w:p w14:paraId="26997AFD" w14:textId="77777777" w:rsidR="009F303B" w:rsidRPr="009F303B" w:rsidRDefault="009F303B" w:rsidP="009F303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C2E8AB6" w14:textId="5EA03320" w:rsidR="009F303B" w:rsidRPr="009F303B" w:rsidRDefault="009F303B" w:rsidP="009F303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D6329C" wp14:editId="201CC4A1">
            <wp:extent cx="3524250" cy="2643188"/>
            <wp:effectExtent l="0" t="0" r="0" b="5080"/>
            <wp:docPr id="690684518" name="Picture 1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84518" name="Picture 1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387" cy="264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EFDD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D3EBE0C" w14:textId="585AA045" w:rsidR="00F16470" w:rsidRPr="00F16470" w:rsidRDefault="00F16470" w:rsidP="00F1647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16470">
        <w:rPr>
          <w:rFonts w:ascii="Calibri" w:hAnsi="Calibri" w:cs="Calibri"/>
          <w:sz w:val="30"/>
          <w:szCs w:val="30"/>
        </w:rPr>
        <w:t xml:space="preserve">Wendy V. Galatas was born on November 18, </w:t>
      </w:r>
      <w:proofErr w:type="gramStart"/>
      <w:r w:rsidRPr="00F16470">
        <w:rPr>
          <w:rFonts w:ascii="Calibri" w:hAnsi="Calibri" w:cs="Calibri"/>
          <w:sz w:val="30"/>
          <w:szCs w:val="30"/>
        </w:rPr>
        <w:t>1955</w:t>
      </w:r>
      <w:proofErr w:type="gramEnd"/>
      <w:r w:rsidRPr="00F16470">
        <w:rPr>
          <w:rFonts w:ascii="Calibri" w:hAnsi="Calibri" w:cs="Calibri"/>
          <w:sz w:val="30"/>
          <w:szCs w:val="30"/>
        </w:rPr>
        <w:t xml:space="preserve"> and passed away on February 9, 2019. She was a lifelong resident of Reserve, LA.</w:t>
      </w:r>
    </w:p>
    <w:p w14:paraId="3B0D8B9B" w14:textId="0D3A6469" w:rsidR="00F16470" w:rsidRPr="00F16470" w:rsidRDefault="00F16470" w:rsidP="00F16470">
      <w:pPr>
        <w:spacing w:after="0" w:line="240" w:lineRule="auto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16470">
        <w:rPr>
          <w:rFonts w:ascii="Calibri" w:hAnsi="Calibri" w:cs="Calibri"/>
          <w:sz w:val="30"/>
          <w:szCs w:val="30"/>
        </w:rPr>
        <w:t>Anyone that knew Wendy knew she was always full of laughter and could make anyone smile. She loved everyone around her with her whole heart. She was a devoted Saints fan.</w:t>
      </w:r>
    </w:p>
    <w:p w14:paraId="11B18A76" w14:textId="510CF4BF" w:rsidR="00F16470" w:rsidRPr="00F16470" w:rsidRDefault="00F16470" w:rsidP="00F16470">
      <w:pPr>
        <w:spacing w:after="0" w:line="240" w:lineRule="auto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16470">
        <w:rPr>
          <w:rFonts w:ascii="Calibri" w:hAnsi="Calibri" w:cs="Calibri"/>
          <w:sz w:val="30"/>
          <w:szCs w:val="30"/>
        </w:rPr>
        <w:t>She is survived by her husband of 30 years, Raymond Galatas; daughters, Vicki Mason (Phillip) and Katti Galatas; granddaughter, Sophia Mason; brother, Ricky Vicknair (Marie); mother- and father-in-law, Charles and Roseanna Galatas; brothers-in-law, Bobby Galatas (Denise) and Curtis Galatas (Tonia); and many nephews and nieces.</w:t>
      </w:r>
    </w:p>
    <w:p w14:paraId="6319797A" w14:textId="008AC05B" w:rsidR="00F16470" w:rsidRPr="00F16470" w:rsidRDefault="00F16470" w:rsidP="00F16470">
      <w:pPr>
        <w:spacing w:after="0" w:line="240" w:lineRule="auto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16470">
        <w:rPr>
          <w:rFonts w:ascii="Calibri" w:hAnsi="Calibri" w:cs="Calibri"/>
          <w:sz w:val="30"/>
          <w:szCs w:val="30"/>
        </w:rPr>
        <w:t>She was preceded in death by her parents, Roy and Earline Vicknair.</w:t>
      </w:r>
    </w:p>
    <w:p w14:paraId="63562864" w14:textId="03D1F9F8" w:rsidR="00F16470" w:rsidRDefault="00F16470" w:rsidP="00F16470">
      <w:pPr>
        <w:spacing w:after="0" w:line="240" w:lineRule="auto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16470">
        <w:rPr>
          <w:rFonts w:ascii="Calibri" w:hAnsi="Calibri" w:cs="Calibri"/>
          <w:sz w:val="30"/>
          <w:szCs w:val="30"/>
        </w:rPr>
        <w:t xml:space="preserve">Visitation will be held on Wednesday, February 13, </w:t>
      </w:r>
      <w:proofErr w:type="gramStart"/>
      <w:r w:rsidRPr="00F16470">
        <w:rPr>
          <w:rFonts w:ascii="Calibri" w:hAnsi="Calibri" w:cs="Calibri"/>
          <w:sz w:val="30"/>
          <w:szCs w:val="30"/>
        </w:rPr>
        <w:t>2019</w:t>
      </w:r>
      <w:proofErr w:type="gramEnd"/>
      <w:r w:rsidRPr="00F16470">
        <w:rPr>
          <w:rFonts w:ascii="Calibri" w:hAnsi="Calibri" w:cs="Calibri"/>
          <w:sz w:val="30"/>
          <w:szCs w:val="30"/>
        </w:rPr>
        <w:t xml:space="preserve"> at 10 a.m. at St. Peter Catholic Church in Reserve, LA until a Mass of Christian Burial at 12 p.m. Burial will follow in the St. Peter’s Cemetery.</w:t>
      </w:r>
    </w:p>
    <w:p w14:paraId="2CABB4A3" w14:textId="77777777" w:rsidR="00F16470" w:rsidRPr="00F16470" w:rsidRDefault="00F16470" w:rsidP="00F16470">
      <w:pPr>
        <w:spacing w:after="0" w:line="240" w:lineRule="auto"/>
        <w:jc w:val="both"/>
        <w:rPr>
          <w:rFonts w:ascii="Calibri" w:hAnsi="Calibri" w:cs="Calibri"/>
          <w:sz w:val="30"/>
          <w:szCs w:val="30"/>
        </w:rPr>
      </w:pPr>
    </w:p>
    <w:p w14:paraId="08A0F87B" w14:textId="07385AF1" w:rsidR="009F303B" w:rsidRPr="009F303B" w:rsidRDefault="00F16470" w:rsidP="00F16470">
      <w:pPr>
        <w:spacing w:after="0" w:line="240" w:lineRule="auto"/>
        <w:jc w:val="both"/>
        <w:rPr>
          <w:rFonts w:ascii="Calibri" w:hAnsi="Calibri" w:cs="Calibri"/>
          <w:sz w:val="30"/>
          <w:szCs w:val="30"/>
        </w:rPr>
      </w:pPr>
      <w:r w:rsidRPr="00F16470">
        <w:rPr>
          <w:rFonts w:ascii="Calibri" w:hAnsi="Calibri" w:cs="Calibri"/>
          <w:sz w:val="30"/>
          <w:szCs w:val="30"/>
        </w:rPr>
        <w:t xml:space="preserve">Rose Lynn Funeral </w:t>
      </w:r>
      <w:r>
        <w:rPr>
          <w:rFonts w:ascii="Calibri" w:hAnsi="Calibri" w:cs="Calibri"/>
          <w:sz w:val="30"/>
          <w:szCs w:val="30"/>
        </w:rPr>
        <w:t>Home</w:t>
      </w:r>
      <w:r w:rsidR="00462378">
        <w:rPr>
          <w:rFonts w:ascii="Calibri" w:hAnsi="Calibri" w:cs="Calibri"/>
          <w:sz w:val="30"/>
          <w:szCs w:val="30"/>
        </w:rPr>
        <w:t>, Lutcher, Louisiana</w:t>
      </w:r>
    </w:p>
    <w:sectPr w:rsidR="009F303B" w:rsidRPr="009F303B" w:rsidSect="0046237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B"/>
    <w:rsid w:val="00364878"/>
    <w:rsid w:val="00462378"/>
    <w:rsid w:val="009F303B"/>
    <w:rsid w:val="00C24BDA"/>
    <w:rsid w:val="00F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EC18"/>
  <w15:chartTrackingRefBased/>
  <w15:docId w15:val="{E17B9638-2D5C-4740-9F22-07948B50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2025-02-02T22:37:00Z</dcterms:created>
  <dcterms:modified xsi:type="dcterms:W3CDTF">2025-02-02T22:37:00Z</dcterms:modified>
</cp:coreProperties>
</file>