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B494A" w14:textId="4E68F5EF" w:rsidR="009F303B" w:rsidRPr="009F303B" w:rsidRDefault="00B91187" w:rsidP="00B91187">
      <w:pPr>
        <w:spacing w:after="0" w:line="276" w:lineRule="auto"/>
        <w:jc w:val="center"/>
        <w:rPr>
          <w:rFonts w:ascii="Calibri" w:hAnsi="Calibri" w:cs="Calibri"/>
          <w:sz w:val="40"/>
          <w:szCs w:val="40"/>
        </w:rPr>
      </w:pPr>
      <w:r>
        <w:rPr>
          <w:rFonts w:ascii="Calibri" w:hAnsi="Calibri" w:cs="Calibri"/>
          <w:sz w:val="40"/>
          <w:szCs w:val="40"/>
        </w:rPr>
        <w:t>Van Haven Gilmore Jr.</w:t>
      </w:r>
    </w:p>
    <w:p w14:paraId="7FB2B1A9" w14:textId="3E791A50" w:rsidR="009F303B" w:rsidRDefault="00B91187" w:rsidP="00B91187">
      <w:pPr>
        <w:spacing w:after="0" w:line="276" w:lineRule="auto"/>
        <w:jc w:val="center"/>
        <w:rPr>
          <w:rFonts w:ascii="Calibri" w:hAnsi="Calibri" w:cs="Calibri"/>
          <w:sz w:val="40"/>
          <w:szCs w:val="40"/>
        </w:rPr>
      </w:pPr>
      <w:r>
        <w:rPr>
          <w:rFonts w:ascii="Calibri" w:hAnsi="Calibri" w:cs="Calibri"/>
          <w:sz w:val="40"/>
          <w:szCs w:val="40"/>
        </w:rPr>
        <w:t>October 10, 1932 – December 26, 2007</w:t>
      </w:r>
    </w:p>
    <w:p w14:paraId="5706EE38" w14:textId="77777777" w:rsidR="00B91187" w:rsidRPr="009F303B" w:rsidRDefault="00B91187" w:rsidP="00B91187">
      <w:pPr>
        <w:spacing w:after="0" w:line="276" w:lineRule="auto"/>
        <w:jc w:val="center"/>
        <w:rPr>
          <w:rFonts w:ascii="Calibri" w:hAnsi="Calibri" w:cs="Calibri"/>
          <w:sz w:val="40"/>
          <w:szCs w:val="40"/>
        </w:rPr>
      </w:pPr>
    </w:p>
    <w:p w14:paraId="1C2E8AB6" w14:textId="1534384F" w:rsidR="009F303B" w:rsidRPr="009F303B" w:rsidRDefault="00B91187" w:rsidP="00B91187">
      <w:pPr>
        <w:spacing w:after="0" w:line="276" w:lineRule="auto"/>
        <w:jc w:val="center"/>
        <w:rPr>
          <w:rFonts w:ascii="Calibri" w:hAnsi="Calibri" w:cs="Calibri"/>
          <w:sz w:val="30"/>
          <w:szCs w:val="30"/>
        </w:rPr>
      </w:pPr>
      <w:r>
        <w:rPr>
          <w:rFonts w:ascii="Calibri" w:hAnsi="Calibri" w:cs="Calibri"/>
          <w:noProof/>
          <w:sz w:val="30"/>
          <w:szCs w:val="30"/>
        </w:rPr>
        <w:drawing>
          <wp:inline distT="0" distB="0" distL="0" distR="0" wp14:anchorId="0F60F01D" wp14:editId="79E6BF80">
            <wp:extent cx="3048000" cy="2286000"/>
            <wp:effectExtent l="0" t="0" r="0" b="0"/>
            <wp:docPr id="483435398" name="Picture 4"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435398" name="Picture 4" descr="A cemetery with a fence and a statu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59125" cy="2294344"/>
                    </a:xfrm>
                    <a:prstGeom prst="rect">
                      <a:avLst/>
                    </a:prstGeom>
                  </pic:spPr>
                </pic:pic>
              </a:graphicData>
            </a:graphic>
          </wp:inline>
        </w:drawing>
      </w:r>
    </w:p>
    <w:p w14:paraId="42BFEFDD" w14:textId="77777777" w:rsidR="009F303B" w:rsidRPr="009F303B" w:rsidRDefault="009F303B" w:rsidP="00B91187">
      <w:pPr>
        <w:spacing w:after="0" w:line="276" w:lineRule="auto"/>
        <w:rPr>
          <w:rFonts w:ascii="Calibri" w:hAnsi="Calibri" w:cs="Calibri"/>
          <w:sz w:val="30"/>
          <w:szCs w:val="30"/>
        </w:rPr>
      </w:pPr>
    </w:p>
    <w:p w14:paraId="55C5BB71" w14:textId="77777777" w:rsidR="00FB67A0" w:rsidRDefault="00FB67A0" w:rsidP="00B91187">
      <w:pPr>
        <w:spacing w:after="0" w:line="276" w:lineRule="auto"/>
        <w:rPr>
          <w:rFonts w:ascii="Calibri" w:hAnsi="Calibri" w:cs="Calibri"/>
          <w:sz w:val="30"/>
          <w:szCs w:val="30"/>
        </w:rPr>
      </w:pPr>
    </w:p>
    <w:p w14:paraId="7FEC8530" w14:textId="77777777" w:rsidR="00B91187" w:rsidRDefault="00B91187" w:rsidP="00B91187">
      <w:pPr>
        <w:spacing w:after="0" w:line="240" w:lineRule="auto"/>
        <w:rPr>
          <w:rFonts w:ascii="Calibri" w:hAnsi="Calibri" w:cs="Calibri"/>
          <w:sz w:val="30"/>
          <w:szCs w:val="30"/>
        </w:rPr>
      </w:pPr>
      <w:r>
        <w:rPr>
          <w:rFonts w:ascii="Calibri" w:hAnsi="Calibri" w:cs="Calibri"/>
          <w:sz w:val="30"/>
          <w:szCs w:val="30"/>
        </w:rPr>
        <w:t xml:space="preserve">   </w:t>
      </w:r>
      <w:r w:rsidRPr="00B91187">
        <w:rPr>
          <w:rFonts w:ascii="Calibri" w:hAnsi="Calibri" w:cs="Calibri"/>
          <w:sz w:val="30"/>
          <w:szCs w:val="30"/>
        </w:rPr>
        <w:t xml:space="preserve">Van Haven Gilmore, Jr. </w:t>
      </w:r>
      <w:r>
        <w:rPr>
          <w:rFonts w:ascii="Calibri" w:hAnsi="Calibri" w:cs="Calibri"/>
          <w:sz w:val="30"/>
          <w:szCs w:val="30"/>
        </w:rPr>
        <w:t xml:space="preserve">- </w:t>
      </w:r>
      <w:r w:rsidRPr="00B91187">
        <w:rPr>
          <w:rFonts w:ascii="Calibri" w:hAnsi="Calibri" w:cs="Calibri"/>
          <w:sz w:val="30"/>
          <w:szCs w:val="30"/>
        </w:rPr>
        <w:t xml:space="preserve">A resident of LaPlace for the past 44 years and a native of Lake Charles, he died at 4:47 a.m. Wednesday, Dec. 26, 2007. </w:t>
      </w:r>
      <w:r>
        <w:rPr>
          <w:rFonts w:ascii="Calibri" w:hAnsi="Calibri" w:cs="Calibri"/>
          <w:sz w:val="30"/>
          <w:szCs w:val="30"/>
        </w:rPr>
        <w:t xml:space="preserve">  </w:t>
      </w:r>
    </w:p>
    <w:p w14:paraId="046005BA" w14:textId="77777777" w:rsidR="00B91187" w:rsidRDefault="00B91187" w:rsidP="00B91187">
      <w:pPr>
        <w:spacing w:after="0" w:line="240" w:lineRule="auto"/>
        <w:rPr>
          <w:rFonts w:ascii="Calibri" w:hAnsi="Calibri" w:cs="Calibri"/>
          <w:sz w:val="30"/>
          <w:szCs w:val="30"/>
        </w:rPr>
      </w:pPr>
      <w:r>
        <w:rPr>
          <w:rFonts w:ascii="Calibri" w:hAnsi="Calibri" w:cs="Calibri"/>
          <w:sz w:val="30"/>
          <w:szCs w:val="30"/>
        </w:rPr>
        <w:t xml:space="preserve">   </w:t>
      </w:r>
      <w:r w:rsidRPr="00B91187">
        <w:rPr>
          <w:rFonts w:ascii="Calibri" w:hAnsi="Calibri" w:cs="Calibri"/>
          <w:sz w:val="30"/>
          <w:szCs w:val="30"/>
        </w:rPr>
        <w:t xml:space="preserve">Visitation at St. Joan of Arc Catholic Church, 529 W. Fifth St., LaPlace, on Friday, Dec. 28, from 9:30 a.m. until religious service at 11:30 a.m. Burial in St. Peter Cemetery, Reserve. </w:t>
      </w:r>
    </w:p>
    <w:p w14:paraId="1C5C6E4B" w14:textId="77777777" w:rsidR="00B91187" w:rsidRDefault="00B91187" w:rsidP="00B91187">
      <w:pPr>
        <w:spacing w:after="0" w:line="240" w:lineRule="auto"/>
        <w:rPr>
          <w:rFonts w:ascii="Calibri" w:hAnsi="Calibri" w:cs="Calibri"/>
          <w:sz w:val="30"/>
          <w:szCs w:val="30"/>
        </w:rPr>
      </w:pPr>
      <w:r>
        <w:rPr>
          <w:rFonts w:ascii="Calibri" w:hAnsi="Calibri" w:cs="Calibri"/>
          <w:sz w:val="30"/>
          <w:szCs w:val="30"/>
        </w:rPr>
        <w:t xml:space="preserve">   </w:t>
      </w:r>
      <w:r w:rsidRPr="00B91187">
        <w:rPr>
          <w:rFonts w:ascii="Calibri" w:hAnsi="Calibri" w:cs="Calibri"/>
          <w:sz w:val="30"/>
          <w:szCs w:val="30"/>
        </w:rPr>
        <w:t xml:space="preserve">He was the beloved husband of Emma Lane Gilmore, of LaPlace; and father of Van Haven Gilmore III, of Baton Rouge, and Kathryn Lane Gilmore, of LaPlace. </w:t>
      </w:r>
    </w:p>
    <w:p w14:paraId="577D53D0" w14:textId="77777777" w:rsidR="00B91187" w:rsidRDefault="00B91187" w:rsidP="00B91187">
      <w:pPr>
        <w:spacing w:after="0" w:line="240" w:lineRule="auto"/>
        <w:rPr>
          <w:rFonts w:ascii="Calibri" w:hAnsi="Calibri" w:cs="Calibri"/>
          <w:sz w:val="30"/>
          <w:szCs w:val="30"/>
        </w:rPr>
      </w:pPr>
      <w:r>
        <w:rPr>
          <w:rFonts w:ascii="Calibri" w:hAnsi="Calibri" w:cs="Calibri"/>
          <w:sz w:val="30"/>
          <w:szCs w:val="30"/>
        </w:rPr>
        <w:t xml:space="preserve">   </w:t>
      </w:r>
      <w:r w:rsidRPr="00B91187">
        <w:rPr>
          <w:rFonts w:ascii="Calibri" w:hAnsi="Calibri" w:cs="Calibri"/>
          <w:sz w:val="30"/>
          <w:szCs w:val="30"/>
        </w:rPr>
        <w:t xml:space="preserve">He was a member of the St. Joan of Arc Catholic Church Choir, founding member of the Plantation District Amateur Radio Club, an amateur photographer, an Eagle Scout who was an active leader in Troop 312, LaPlace, a graduate of LSU with a bachelor's degree in chemical engineering and a volunteer with St. John Emergency Preparedness. </w:t>
      </w:r>
    </w:p>
    <w:p w14:paraId="1B61CC16" w14:textId="77777777" w:rsidR="00B91187" w:rsidRDefault="00B91187" w:rsidP="00B91187">
      <w:pPr>
        <w:spacing w:after="0" w:line="240" w:lineRule="auto"/>
        <w:rPr>
          <w:rFonts w:ascii="Calibri" w:hAnsi="Calibri" w:cs="Calibri"/>
          <w:sz w:val="30"/>
          <w:szCs w:val="30"/>
        </w:rPr>
      </w:pPr>
      <w:r>
        <w:rPr>
          <w:rFonts w:ascii="Calibri" w:hAnsi="Calibri" w:cs="Calibri"/>
          <w:sz w:val="30"/>
          <w:szCs w:val="30"/>
        </w:rPr>
        <w:t xml:space="preserve">   </w:t>
      </w:r>
      <w:r w:rsidRPr="00B91187">
        <w:rPr>
          <w:rFonts w:ascii="Calibri" w:hAnsi="Calibri" w:cs="Calibri"/>
          <w:sz w:val="30"/>
          <w:szCs w:val="30"/>
        </w:rPr>
        <w:t>Arrangements by Millet-Guidry Funeral Home of LaPlace. In lieu of flowers, donations preferred to the American Heart Association, American Lung Association or Masses.</w:t>
      </w:r>
    </w:p>
    <w:p w14:paraId="2504D6B6" w14:textId="60C5B29B" w:rsidR="00AD0515" w:rsidRPr="00FB67A0" w:rsidRDefault="00B91187" w:rsidP="00B91187">
      <w:pPr>
        <w:spacing w:after="0" w:line="240" w:lineRule="auto"/>
        <w:rPr>
          <w:rFonts w:ascii="Calibri" w:hAnsi="Calibri" w:cs="Calibri"/>
          <w:sz w:val="30"/>
          <w:szCs w:val="30"/>
        </w:rPr>
      </w:pPr>
      <w:r w:rsidRPr="00B91187">
        <w:rPr>
          <w:rFonts w:ascii="Calibri" w:hAnsi="Calibri" w:cs="Calibri"/>
          <w:sz w:val="30"/>
          <w:szCs w:val="30"/>
        </w:rPr>
        <w:br/>
        <w:t>Published by Legacy Remembers on Dec. 27, 2007</w:t>
      </w:r>
    </w:p>
    <w:sectPr w:rsidR="00AD0515" w:rsidRPr="00FB67A0" w:rsidSect="0046237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3B"/>
    <w:rsid w:val="00364878"/>
    <w:rsid w:val="00462378"/>
    <w:rsid w:val="007C4EBA"/>
    <w:rsid w:val="00972296"/>
    <w:rsid w:val="00992991"/>
    <w:rsid w:val="009F303B"/>
    <w:rsid w:val="00AD0515"/>
    <w:rsid w:val="00B91187"/>
    <w:rsid w:val="00C24BDA"/>
    <w:rsid w:val="00D37A48"/>
    <w:rsid w:val="00F16470"/>
    <w:rsid w:val="00F41FFF"/>
    <w:rsid w:val="00FB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BEC18"/>
  <w15:chartTrackingRefBased/>
  <w15:docId w15:val="{E17B9638-2D5C-4740-9F22-07948B50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0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0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0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0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0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0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0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0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0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0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0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0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0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0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0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0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0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03B"/>
    <w:rPr>
      <w:rFonts w:eastAsiaTheme="majorEastAsia" w:cstheme="majorBidi"/>
      <w:color w:val="272727" w:themeColor="text1" w:themeTint="D8"/>
    </w:rPr>
  </w:style>
  <w:style w:type="paragraph" w:styleId="Title">
    <w:name w:val="Title"/>
    <w:basedOn w:val="Normal"/>
    <w:next w:val="Normal"/>
    <w:link w:val="TitleChar"/>
    <w:uiPriority w:val="10"/>
    <w:qFormat/>
    <w:rsid w:val="009F30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0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0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0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03B"/>
    <w:pPr>
      <w:spacing w:before="160"/>
      <w:jc w:val="center"/>
    </w:pPr>
    <w:rPr>
      <w:i/>
      <w:iCs/>
      <w:color w:val="404040" w:themeColor="text1" w:themeTint="BF"/>
    </w:rPr>
  </w:style>
  <w:style w:type="character" w:customStyle="1" w:styleId="QuoteChar">
    <w:name w:val="Quote Char"/>
    <w:basedOn w:val="DefaultParagraphFont"/>
    <w:link w:val="Quote"/>
    <w:uiPriority w:val="29"/>
    <w:rsid w:val="009F303B"/>
    <w:rPr>
      <w:i/>
      <w:iCs/>
      <w:color w:val="404040" w:themeColor="text1" w:themeTint="BF"/>
    </w:rPr>
  </w:style>
  <w:style w:type="paragraph" w:styleId="ListParagraph">
    <w:name w:val="List Paragraph"/>
    <w:basedOn w:val="Normal"/>
    <w:uiPriority w:val="34"/>
    <w:qFormat/>
    <w:rsid w:val="009F303B"/>
    <w:pPr>
      <w:ind w:left="720"/>
      <w:contextualSpacing/>
    </w:pPr>
  </w:style>
  <w:style w:type="character" w:styleId="IntenseEmphasis">
    <w:name w:val="Intense Emphasis"/>
    <w:basedOn w:val="DefaultParagraphFont"/>
    <w:uiPriority w:val="21"/>
    <w:qFormat/>
    <w:rsid w:val="009F303B"/>
    <w:rPr>
      <w:i/>
      <w:iCs/>
      <w:color w:val="0F4761" w:themeColor="accent1" w:themeShade="BF"/>
    </w:rPr>
  </w:style>
  <w:style w:type="paragraph" w:styleId="IntenseQuote">
    <w:name w:val="Intense Quote"/>
    <w:basedOn w:val="Normal"/>
    <w:next w:val="Normal"/>
    <w:link w:val="IntenseQuoteChar"/>
    <w:uiPriority w:val="30"/>
    <w:qFormat/>
    <w:rsid w:val="009F30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03B"/>
    <w:rPr>
      <w:i/>
      <w:iCs/>
      <w:color w:val="0F4761" w:themeColor="accent1" w:themeShade="BF"/>
    </w:rPr>
  </w:style>
  <w:style w:type="character" w:styleId="IntenseReference">
    <w:name w:val="Intense Reference"/>
    <w:basedOn w:val="DefaultParagraphFont"/>
    <w:uiPriority w:val="32"/>
    <w:qFormat/>
    <w:rsid w:val="009F30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55171">
      <w:bodyDiv w:val="1"/>
      <w:marLeft w:val="0"/>
      <w:marRight w:val="0"/>
      <w:marTop w:val="0"/>
      <w:marBottom w:val="0"/>
      <w:divBdr>
        <w:top w:val="none" w:sz="0" w:space="0" w:color="auto"/>
        <w:left w:val="none" w:sz="0" w:space="0" w:color="auto"/>
        <w:bottom w:val="none" w:sz="0" w:space="0" w:color="auto"/>
        <w:right w:val="none" w:sz="0" w:space="0" w:color="auto"/>
      </w:divBdr>
    </w:div>
    <w:div w:id="130156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2025-02-03T00:53:00Z</dcterms:created>
  <dcterms:modified xsi:type="dcterms:W3CDTF">2025-02-03T00:53:00Z</dcterms:modified>
</cp:coreProperties>
</file>