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0127" w14:textId="2F346807" w:rsidR="00E64EAE" w:rsidRPr="00E64EAE" w:rsidRDefault="00172120" w:rsidP="00BF259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Leon G.</w:t>
      </w:r>
      <w:r w:rsidR="00BF2595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BF2595">
        <w:rPr>
          <w:rFonts w:ascii="Calibri" w:hAnsi="Calibri" w:cs="Calibri"/>
          <w:sz w:val="40"/>
          <w:szCs w:val="40"/>
        </w:rPr>
        <w:t>Graugnard</w:t>
      </w:r>
      <w:proofErr w:type="spellEnd"/>
    </w:p>
    <w:p w14:paraId="590A9CEA" w14:textId="09EFF45F" w:rsidR="00E64EAE" w:rsidRPr="00E64EAE" w:rsidRDefault="00172120" w:rsidP="00BF259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15, 1927 – April 25, 2021</w:t>
      </w:r>
    </w:p>
    <w:p w14:paraId="2E0596A8" w14:textId="77777777" w:rsidR="00E64EAE" w:rsidRPr="00BF2595" w:rsidRDefault="00E64EAE" w:rsidP="00E64EAE">
      <w:pPr>
        <w:spacing w:line="276" w:lineRule="auto"/>
        <w:jc w:val="center"/>
        <w:rPr>
          <w:rFonts w:ascii="Calibri" w:hAnsi="Calibri" w:cs="Calibri"/>
        </w:rPr>
      </w:pPr>
    </w:p>
    <w:p w14:paraId="02EABC4C" w14:textId="384E6CA5" w:rsidR="00E64EAE" w:rsidRPr="00E64EAE" w:rsidRDefault="00E64EAE" w:rsidP="00E64EAE">
      <w:pPr>
        <w:spacing w:line="276" w:lineRule="auto"/>
        <w:jc w:val="center"/>
        <w:rPr>
          <w:rFonts w:ascii="Calibri" w:hAnsi="Calibri" w:cs="Calibri"/>
          <w:sz w:val="30"/>
          <w:szCs w:val="30"/>
        </w:rPr>
      </w:pPr>
      <w:r w:rsidRPr="00E64EAE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3AACE5C" wp14:editId="753297A1">
            <wp:extent cx="2324100" cy="1743075"/>
            <wp:effectExtent l="0" t="0" r="0" b="9525"/>
            <wp:docPr id="1106244358" name="Picture 1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44358" name="Picture 1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572" cy="175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DF625" w14:textId="37351726" w:rsidR="00172120" w:rsidRPr="00172120" w:rsidRDefault="00172120" w:rsidP="0017212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72120">
        <w:rPr>
          <w:rFonts w:ascii="Calibri" w:hAnsi="Calibri" w:cs="Calibri"/>
          <w:sz w:val="30"/>
          <w:szCs w:val="30"/>
        </w:rPr>
        <w:t xml:space="preserve">Leon “Cat” </w:t>
      </w:r>
      <w:proofErr w:type="spellStart"/>
      <w:r w:rsidRPr="00172120">
        <w:rPr>
          <w:rFonts w:ascii="Calibri" w:hAnsi="Calibri" w:cs="Calibri"/>
          <w:sz w:val="30"/>
          <w:szCs w:val="30"/>
        </w:rPr>
        <w:t>Graugnard</w:t>
      </w:r>
      <w:proofErr w:type="spellEnd"/>
      <w:r w:rsidRPr="00172120">
        <w:rPr>
          <w:rFonts w:ascii="Calibri" w:hAnsi="Calibri" w:cs="Calibri"/>
          <w:sz w:val="30"/>
          <w:szCs w:val="30"/>
        </w:rPr>
        <w:t xml:space="preserve">, a native of Lions and a resident of Reserve, passed away on Sunday, April 25, </w:t>
      </w:r>
      <w:proofErr w:type="gramStart"/>
      <w:r w:rsidRPr="00172120">
        <w:rPr>
          <w:rFonts w:ascii="Calibri" w:hAnsi="Calibri" w:cs="Calibri"/>
          <w:sz w:val="30"/>
          <w:szCs w:val="30"/>
        </w:rPr>
        <w:t>2021</w:t>
      </w:r>
      <w:proofErr w:type="gramEnd"/>
      <w:r w:rsidRPr="00172120">
        <w:rPr>
          <w:rFonts w:ascii="Calibri" w:hAnsi="Calibri" w:cs="Calibri"/>
          <w:sz w:val="30"/>
          <w:szCs w:val="30"/>
        </w:rPr>
        <w:t xml:space="preserve"> at the age of 93.</w:t>
      </w:r>
    </w:p>
    <w:p w14:paraId="5AE8C860" w14:textId="0B3362CE" w:rsidR="00172120" w:rsidRPr="00172120" w:rsidRDefault="00172120" w:rsidP="0017212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72120">
        <w:rPr>
          <w:rFonts w:ascii="Calibri" w:hAnsi="Calibri" w:cs="Calibri"/>
          <w:sz w:val="30"/>
          <w:szCs w:val="30"/>
        </w:rPr>
        <w:t>Leon was a veteran of the U.S. Army &amp; Merchant Marines who proudly served our country in the 1950’s.</w:t>
      </w:r>
    </w:p>
    <w:p w14:paraId="29E699CC" w14:textId="3148B7E4" w:rsidR="00172120" w:rsidRPr="00172120" w:rsidRDefault="00172120" w:rsidP="0017212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72120">
        <w:rPr>
          <w:rFonts w:ascii="Calibri" w:hAnsi="Calibri" w:cs="Calibri"/>
          <w:sz w:val="30"/>
          <w:szCs w:val="30"/>
        </w:rPr>
        <w:t>Leon “Cat” took pride in the beautification of his flower bed, planting trees and shrubs, and landscaping the yard.  A John Deere Tractor was a must have to cut his grass.  He cherished numerous special moments while routinely visiting with family on the porch in the afternoons.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72120">
        <w:rPr>
          <w:rFonts w:ascii="Calibri" w:hAnsi="Calibri" w:cs="Calibri"/>
          <w:sz w:val="30"/>
          <w:szCs w:val="30"/>
        </w:rPr>
        <w:t>Cat loved talking about his vehicles.  They were always spotless.  He washed them on Saturday mornings as he enjoyed riding in a clean vehicle.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72120">
        <w:rPr>
          <w:rFonts w:ascii="Calibri" w:hAnsi="Calibri" w:cs="Calibri"/>
          <w:sz w:val="30"/>
          <w:szCs w:val="30"/>
        </w:rPr>
        <w:t xml:space="preserve">He was a generous, loving, kind gentleman.  He </w:t>
      </w:r>
      <w:proofErr w:type="gramStart"/>
      <w:r w:rsidRPr="00172120">
        <w:rPr>
          <w:rFonts w:ascii="Calibri" w:hAnsi="Calibri" w:cs="Calibri"/>
          <w:sz w:val="30"/>
          <w:szCs w:val="30"/>
        </w:rPr>
        <w:t>definitely was</w:t>
      </w:r>
      <w:proofErr w:type="gramEnd"/>
      <w:r w:rsidRPr="00172120">
        <w:rPr>
          <w:rFonts w:ascii="Calibri" w:hAnsi="Calibri" w:cs="Calibri"/>
          <w:sz w:val="30"/>
          <w:szCs w:val="30"/>
        </w:rPr>
        <w:t xml:space="preserve"> a “work hard” kind of guy.</w:t>
      </w:r>
    </w:p>
    <w:p w14:paraId="345B644D" w14:textId="4D56A125" w:rsidR="00172120" w:rsidRPr="00172120" w:rsidRDefault="00172120" w:rsidP="0017212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72120">
        <w:rPr>
          <w:rFonts w:ascii="Calibri" w:hAnsi="Calibri" w:cs="Calibri"/>
          <w:sz w:val="30"/>
          <w:szCs w:val="30"/>
        </w:rPr>
        <w:t xml:space="preserve">He is survived by stepchildren, Rebecca Roccaforte (Peter), Gordon Guidry (Mary), and Jon Guidry (late Lorraine Guidry); step-grandchildren, Robin Franks, Scott Guidry, Ginger Guidry, Tiffany Guidry, </w:t>
      </w:r>
      <w:proofErr w:type="spellStart"/>
      <w:r w:rsidRPr="00172120">
        <w:rPr>
          <w:rFonts w:ascii="Calibri" w:hAnsi="Calibri" w:cs="Calibri"/>
          <w:sz w:val="30"/>
          <w:szCs w:val="30"/>
        </w:rPr>
        <w:t>Halaine</w:t>
      </w:r>
      <w:proofErr w:type="spellEnd"/>
      <w:r w:rsidRPr="00172120">
        <w:rPr>
          <w:rFonts w:ascii="Calibri" w:hAnsi="Calibri" w:cs="Calibri"/>
          <w:sz w:val="30"/>
          <w:szCs w:val="30"/>
        </w:rPr>
        <w:t xml:space="preserve"> DeWerff, Troy Guidry, Chad Guidry, Toby Guidry, Rhonda Roccaforte, and Roxanne Campbell.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72120">
        <w:rPr>
          <w:rFonts w:ascii="Calibri" w:hAnsi="Calibri" w:cs="Calibri"/>
          <w:sz w:val="30"/>
          <w:szCs w:val="30"/>
        </w:rPr>
        <w:t xml:space="preserve">Leon is also survived by a sister, Jeanne Tregre (late Bruce Tregre); and a sister-in-law, Joyce </w:t>
      </w:r>
      <w:proofErr w:type="spellStart"/>
      <w:r w:rsidRPr="00172120">
        <w:rPr>
          <w:rFonts w:ascii="Calibri" w:hAnsi="Calibri" w:cs="Calibri"/>
          <w:sz w:val="30"/>
          <w:szCs w:val="30"/>
        </w:rPr>
        <w:t>Graugnard</w:t>
      </w:r>
      <w:proofErr w:type="spellEnd"/>
      <w:r w:rsidRPr="00172120">
        <w:rPr>
          <w:rFonts w:ascii="Calibri" w:hAnsi="Calibri" w:cs="Calibri"/>
          <w:sz w:val="30"/>
          <w:szCs w:val="30"/>
        </w:rPr>
        <w:t>.</w:t>
      </w:r>
    </w:p>
    <w:p w14:paraId="3123A4C8" w14:textId="6E2D8A65" w:rsidR="00172120" w:rsidRPr="00172120" w:rsidRDefault="00172120" w:rsidP="0017212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72120">
        <w:rPr>
          <w:rFonts w:ascii="Calibri" w:hAnsi="Calibri" w:cs="Calibri"/>
          <w:sz w:val="30"/>
          <w:szCs w:val="30"/>
        </w:rPr>
        <w:t xml:space="preserve">He is preceded in death by his wife Evelyn Montz </w:t>
      </w:r>
      <w:proofErr w:type="spellStart"/>
      <w:r w:rsidRPr="00172120">
        <w:rPr>
          <w:rFonts w:ascii="Calibri" w:hAnsi="Calibri" w:cs="Calibri"/>
          <w:sz w:val="30"/>
          <w:szCs w:val="30"/>
        </w:rPr>
        <w:t>Graugnard</w:t>
      </w:r>
      <w:proofErr w:type="spellEnd"/>
      <w:r w:rsidRPr="00172120">
        <w:rPr>
          <w:rFonts w:ascii="Calibri" w:hAnsi="Calibri" w:cs="Calibri"/>
          <w:sz w:val="30"/>
          <w:szCs w:val="30"/>
        </w:rPr>
        <w:t xml:space="preserve">; parents, Azelie and Emile </w:t>
      </w:r>
      <w:proofErr w:type="spellStart"/>
      <w:r w:rsidRPr="00172120">
        <w:rPr>
          <w:rFonts w:ascii="Calibri" w:hAnsi="Calibri" w:cs="Calibri"/>
          <w:sz w:val="30"/>
          <w:szCs w:val="30"/>
        </w:rPr>
        <w:t>Graugnard</w:t>
      </w:r>
      <w:proofErr w:type="spellEnd"/>
      <w:r w:rsidRPr="00172120">
        <w:rPr>
          <w:rFonts w:ascii="Calibri" w:hAnsi="Calibri" w:cs="Calibri"/>
          <w:sz w:val="30"/>
          <w:szCs w:val="30"/>
        </w:rPr>
        <w:t xml:space="preserve">; brother, Fernand </w:t>
      </w:r>
      <w:proofErr w:type="spellStart"/>
      <w:r w:rsidRPr="00172120">
        <w:rPr>
          <w:rFonts w:ascii="Calibri" w:hAnsi="Calibri" w:cs="Calibri"/>
          <w:sz w:val="30"/>
          <w:szCs w:val="30"/>
        </w:rPr>
        <w:t>Graugnard</w:t>
      </w:r>
      <w:proofErr w:type="spellEnd"/>
      <w:r w:rsidRPr="00172120">
        <w:rPr>
          <w:rFonts w:ascii="Calibri" w:hAnsi="Calibri" w:cs="Calibri"/>
          <w:sz w:val="30"/>
          <w:szCs w:val="30"/>
        </w:rPr>
        <w:t xml:space="preserve">; sisters, Azelie Granier (John), Marie Louise Martinez (Charles), Regina </w:t>
      </w:r>
      <w:proofErr w:type="spellStart"/>
      <w:r w:rsidRPr="00172120">
        <w:rPr>
          <w:rFonts w:ascii="Calibri" w:hAnsi="Calibri" w:cs="Calibri"/>
          <w:sz w:val="30"/>
          <w:szCs w:val="30"/>
        </w:rPr>
        <w:t>Graugnard</w:t>
      </w:r>
      <w:proofErr w:type="spellEnd"/>
      <w:r w:rsidRPr="00172120">
        <w:rPr>
          <w:rFonts w:ascii="Calibri" w:hAnsi="Calibri" w:cs="Calibri"/>
          <w:sz w:val="30"/>
          <w:szCs w:val="30"/>
        </w:rPr>
        <w:t>, and Emilie Brocato (Frank).</w:t>
      </w:r>
    </w:p>
    <w:p w14:paraId="3F755915" w14:textId="7EA7BF6B" w:rsidR="00172120" w:rsidRPr="00172120" w:rsidRDefault="00172120" w:rsidP="0017212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72120">
        <w:rPr>
          <w:rFonts w:ascii="Calibri" w:hAnsi="Calibri" w:cs="Calibri"/>
          <w:sz w:val="30"/>
          <w:szCs w:val="30"/>
        </w:rPr>
        <w:t xml:space="preserve">A visitation will be held on Wednesday, April 28, </w:t>
      </w:r>
      <w:proofErr w:type="gramStart"/>
      <w:r w:rsidRPr="00172120">
        <w:rPr>
          <w:rFonts w:ascii="Calibri" w:hAnsi="Calibri" w:cs="Calibri"/>
          <w:sz w:val="30"/>
          <w:szCs w:val="30"/>
        </w:rPr>
        <w:t>2021</w:t>
      </w:r>
      <w:proofErr w:type="gramEnd"/>
      <w:r w:rsidRPr="00172120">
        <w:rPr>
          <w:rFonts w:ascii="Calibri" w:hAnsi="Calibri" w:cs="Calibri"/>
          <w:sz w:val="30"/>
          <w:szCs w:val="30"/>
        </w:rPr>
        <w:t xml:space="preserve"> at St. Peters Catholic Church in Reserve, LA from 9:30 AM to 11:00 AM.  A Mass of Christian Burial will begin at 11:00 AM.  Interment will follow in the church cemetery.</w:t>
      </w:r>
    </w:p>
    <w:p w14:paraId="24CD14FE" w14:textId="2C0D884F" w:rsidR="00E64EAE" w:rsidRPr="00E64EAE" w:rsidRDefault="00BF2595" w:rsidP="00BF259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2595">
        <w:rPr>
          <w:rFonts w:ascii="Calibri" w:hAnsi="Calibri" w:cs="Calibri"/>
          <w:sz w:val="30"/>
          <w:szCs w:val="30"/>
        </w:rPr>
        <w:br/>
      </w:r>
      <w:r w:rsidR="00172120">
        <w:rPr>
          <w:rFonts w:ascii="Calibri" w:hAnsi="Calibri" w:cs="Calibri"/>
          <w:sz w:val="30"/>
          <w:szCs w:val="30"/>
        </w:rPr>
        <w:t>Rose Lynn</w:t>
      </w:r>
      <w:r w:rsidRPr="00BF2595">
        <w:rPr>
          <w:rFonts w:ascii="Calibri" w:hAnsi="Calibri" w:cs="Calibri"/>
          <w:sz w:val="30"/>
          <w:szCs w:val="30"/>
        </w:rPr>
        <w:t xml:space="preserve"> Funeral Home</w:t>
      </w:r>
      <w:r>
        <w:rPr>
          <w:rFonts w:ascii="Calibri" w:hAnsi="Calibri" w:cs="Calibri"/>
          <w:sz w:val="30"/>
          <w:szCs w:val="30"/>
        </w:rPr>
        <w:t>, L</w:t>
      </w:r>
      <w:r w:rsidR="00172120">
        <w:rPr>
          <w:rFonts w:ascii="Calibri" w:hAnsi="Calibri" w:cs="Calibri"/>
          <w:sz w:val="30"/>
          <w:szCs w:val="30"/>
        </w:rPr>
        <w:t>utcher</w:t>
      </w:r>
      <w:r>
        <w:rPr>
          <w:rFonts w:ascii="Calibri" w:hAnsi="Calibri" w:cs="Calibri"/>
          <w:sz w:val="30"/>
          <w:szCs w:val="30"/>
        </w:rPr>
        <w:t>, Louisiana</w:t>
      </w:r>
    </w:p>
    <w:sectPr w:rsidR="00E64EAE" w:rsidRPr="00E64EAE" w:rsidSect="00172120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AE"/>
    <w:rsid w:val="00172120"/>
    <w:rsid w:val="00625EDA"/>
    <w:rsid w:val="00A1587E"/>
    <w:rsid w:val="00BF2595"/>
    <w:rsid w:val="00E6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FE1E"/>
  <w15:chartTrackingRefBased/>
  <w15:docId w15:val="{FEB5EF4E-D6CC-4513-95C7-E47E9652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E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25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2024-12-08T04:54:00Z</dcterms:created>
  <dcterms:modified xsi:type="dcterms:W3CDTF">2024-12-08T04:54:00Z</dcterms:modified>
</cp:coreProperties>
</file>