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1EA523EF" w:rsidR="009D0C42" w:rsidRPr="009D0C42" w:rsidRDefault="009D0C42" w:rsidP="009D0C42">
      <w:pPr>
        <w:jc w:val="center"/>
        <w:rPr>
          <w:rFonts w:ascii="Calibri" w:hAnsi="Calibri" w:cs="Calibri"/>
          <w:sz w:val="40"/>
          <w:szCs w:val="40"/>
        </w:rPr>
      </w:pPr>
      <w:proofErr w:type="spellStart"/>
      <w:r w:rsidRPr="009D0C42">
        <w:rPr>
          <w:rFonts w:ascii="Calibri" w:hAnsi="Calibri" w:cs="Calibri"/>
          <w:sz w:val="40"/>
          <w:szCs w:val="40"/>
        </w:rPr>
        <w:t>Obrice</w:t>
      </w:r>
      <w:proofErr w:type="spellEnd"/>
      <w:r w:rsidRPr="009D0C42">
        <w:rPr>
          <w:rFonts w:ascii="Calibri" w:hAnsi="Calibri" w:cs="Calibri"/>
          <w:sz w:val="40"/>
          <w:szCs w:val="40"/>
        </w:rPr>
        <w:t xml:space="preserve"> Robert Graves Sr.</w:t>
      </w:r>
    </w:p>
    <w:p w14:paraId="4784E27F" w14:textId="768F861D" w:rsidR="009D0C42" w:rsidRPr="009D0C42" w:rsidRDefault="009D0C42" w:rsidP="009D0C42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16,</w:t>
      </w:r>
      <w:r w:rsidRPr="009D0C42">
        <w:rPr>
          <w:rFonts w:ascii="Calibri" w:hAnsi="Calibri" w:cs="Calibri"/>
          <w:sz w:val="40"/>
          <w:szCs w:val="40"/>
        </w:rPr>
        <w:t xml:space="preserve"> 1966 – November 4, 2007</w:t>
      </w:r>
    </w:p>
    <w:p w14:paraId="444DD46D" w14:textId="0C3182C9" w:rsidR="009D0C42" w:rsidRPr="009D0C42" w:rsidRDefault="009D0C42" w:rsidP="009D0C42">
      <w:pPr>
        <w:jc w:val="center"/>
        <w:rPr>
          <w:rFonts w:ascii="Calibri" w:hAnsi="Calibri" w:cs="Calibri"/>
          <w:sz w:val="30"/>
          <w:szCs w:val="30"/>
        </w:rPr>
      </w:pPr>
      <w:r w:rsidRPr="009D0C42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2731316" wp14:editId="7B190D8D">
            <wp:extent cx="2438400" cy="1828800"/>
            <wp:effectExtent l="0" t="0" r="0" b="0"/>
            <wp:docPr id="12103598" name="Picture 1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598" name="Picture 1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FAD6D" w14:textId="77777777" w:rsidR="009D0C42" w:rsidRPr="009D0C42" w:rsidRDefault="009D0C42">
      <w:pPr>
        <w:rPr>
          <w:rFonts w:ascii="Calibri" w:hAnsi="Calibri" w:cs="Calibri"/>
          <w:sz w:val="30"/>
          <w:szCs w:val="30"/>
        </w:rPr>
      </w:pPr>
    </w:p>
    <w:p w14:paraId="51C035B4" w14:textId="77777777" w:rsidR="009D0C42" w:rsidRDefault="009D0C42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spellStart"/>
      <w:r w:rsidRPr="009D0C42">
        <w:rPr>
          <w:rFonts w:ascii="Calibri" w:hAnsi="Calibri" w:cs="Calibri"/>
          <w:sz w:val="30"/>
          <w:szCs w:val="30"/>
        </w:rPr>
        <w:t>Obrice</w:t>
      </w:r>
      <w:proofErr w:type="spellEnd"/>
      <w:r w:rsidRPr="009D0C42">
        <w:rPr>
          <w:rFonts w:ascii="Calibri" w:hAnsi="Calibri" w:cs="Calibri"/>
          <w:sz w:val="30"/>
          <w:szCs w:val="30"/>
        </w:rPr>
        <w:t xml:space="preserve"> Robert Graves Sr.</w:t>
      </w:r>
      <w:r w:rsidRPr="009D0C42">
        <w:rPr>
          <w:rFonts w:ascii="Calibri" w:hAnsi="Calibri" w:cs="Calibri"/>
          <w:sz w:val="30"/>
          <w:szCs w:val="30"/>
        </w:rPr>
        <w:t xml:space="preserve"> - </w:t>
      </w:r>
      <w:r w:rsidRPr="009D0C42">
        <w:rPr>
          <w:rFonts w:ascii="Calibri" w:hAnsi="Calibri" w:cs="Calibri"/>
          <w:sz w:val="30"/>
          <w:szCs w:val="30"/>
        </w:rPr>
        <w:t xml:space="preserve">A native and resident of New Orleans, he died at 7:10 a.m. Sunday, Nov. 4, 2007, at Canon Hospice in Jefferson. He was 41.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2DC0AC88" w14:textId="77777777" w:rsidR="009D0C42" w:rsidRDefault="009D0C42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Pr="009D0C42">
        <w:rPr>
          <w:rFonts w:ascii="Calibri" w:hAnsi="Calibri" w:cs="Calibri"/>
          <w:sz w:val="30"/>
          <w:szCs w:val="30"/>
        </w:rPr>
        <w:t xml:space="preserve">Visiting at William Ross United Methodist Church, 7510 Pearl St., New Orleans, on Saturday, Nov. 10, from 9:30 a.m. until religious service at 11 a.m. Entombment in St. Peter's Catholic Church Mausoleum, Reserve. </w:t>
      </w:r>
    </w:p>
    <w:p w14:paraId="02FDF81D" w14:textId="77777777" w:rsidR="009D0C42" w:rsidRDefault="009D0C42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D0C42">
        <w:rPr>
          <w:rFonts w:ascii="Calibri" w:hAnsi="Calibri" w:cs="Calibri"/>
          <w:sz w:val="30"/>
          <w:szCs w:val="30"/>
        </w:rPr>
        <w:t xml:space="preserve">He is survived by his parents, Robert Graves Sr. and Carolyn Branch Graves; three sons, </w:t>
      </w:r>
      <w:proofErr w:type="spellStart"/>
      <w:r w:rsidRPr="009D0C42">
        <w:rPr>
          <w:rFonts w:ascii="Calibri" w:hAnsi="Calibri" w:cs="Calibri"/>
          <w:sz w:val="30"/>
          <w:szCs w:val="30"/>
        </w:rPr>
        <w:t>Obrice</w:t>
      </w:r>
      <w:proofErr w:type="spellEnd"/>
      <w:r w:rsidRPr="009D0C42">
        <w:rPr>
          <w:rFonts w:ascii="Calibri" w:hAnsi="Calibri" w:cs="Calibri"/>
          <w:sz w:val="30"/>
          <w:szCs w:val="30"/>
        </w:rPr>
        <w:t xml:space="preserve"> Jr., Brandan and </w:t>
      </w:r>
      <w:proofErr w:type="spellStart"/>
      <w:r w:rsidRPr="009D0C42">
        <w:rPr>
          <w:rFonts w:ascii="Calibri" w:hAnsi="Calibri" w:cs="Calibri"/>
          <w:sz w:val="30"/>
          <w:szCs w:val="30"/>
        </w:rPr>
        <w:t>Obrice</w:t>
      </w:r>
      <w:proofErr w:type="spellEnd"/>
      <w:r w:rsidRPr="009D0C42">
        <w:rPr>
          <w:rFonts w:ascii="Calibri" w:hAnsi="Calibri" w:cs="Calibri"/>
          <w:sz w:val="30"/>
          <w:szCs w:val="30"/>
        </w:rPr>
        <w:t xml:space="preserve"> Graves III; two sisters and a brother-in-law, </w:t>
      </w:r>
      <w:proofErr w:type="spellStart"/>
      <w:r w:rsidRPr="009D0C42">
        <w:rPr>
          <w:rFonts w:ascii="Calibri" w:hAnsi="Calibri" w:cs="Calibri"/>
          <w:sz w:val="30"/>
          <w:szCs w:val="30"/>
        </w:rPr>
        <w:t>Quentialla</w:t>
      </w:r>
      <w:proofErr w:type="spellEnd"/>
      <w:r w:rsidRPr="009D0C42">
        <w:rPr>
          <w:rFonts w:ascii="Calibri" w:hAnsi="Calibri" w:cs="Calibri"/>
          <w:sz w:val="30"/>
          <w:szCs w:val="30"/>
        </w:rPr>
        <w:t xml:space="preserve"> Graves and Opal Alice and Kim Garner; a brother and sister-in-law, Orville and Taletha Graves; stepbrother, Gregory Landry; companion, Elanda Landa; aunts, uncles, nieces, nephews, cousins, other relatives and friends. </w:t>
      </w:r>
    </w:p>
    <w:p w14:paraId="2C077BE8" w14:textId="77777777" w:rsidR="009D0C42" w:rsidRDefault="009D0C42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D0C42">
        <w:rPr>
          <w:rFonts w:ascii="Calibri" w:hAnsi="Calibri" w:cs="Calibri"/>
          <w:sz w:val="30"/>
          <w:szCs w:val="30"/>
        </w:rPr>
        <w:t xml:space="preserve">Arrangements </w:t>
      </w:r>
      <w:proofErr w:type="gramStart"/>
      <w:r w:rsidRPr="009D0C42">
        <w:rPr>
          <w:rFonts w:ascii="Calibri" w:hAnsi="Calibri" w:cs="Calibri"/>
          <w:sz w:val="30"/>
          <w:szCs w:val="30"/>
        </w:rPr>
        <w:t>by</w:t>
      </w:r>
      <w:proofErr w:type="gramEnd"/>
      <w:r w:rsidRPr="009D0C42">
        <w:rPr>
          <w:rFonts w:ascii="Calibri" w:hAnsi="Calibri" w:cs="Calibri"/>
          <w:sz w:val="30"/>
          <w:szCs w:val="30"/>
        </w:rPr>
        <w:t xml:space="preserve"> Brazier-Watson Funeral Home, Donaldsonville.</w:t>
      </w:r>
    </w:p>
    <w:p w14:paraId="3B5D5C5E" w14:textId="7CD5AAD4" w:rsidR="009D0C42" w:rsidRPr="009D0C42" w:rsidRDefault="009D0C42">
      <w:pPr>
        <w:rPr>
          <w:rFonts w:ascii="Calibri" w:hAnsi="Calibri" w:cs="Calibri"/>
          <w:sz w:val="30"/>
          <w:szCs w:val="30"/>
        </w:rPr>
      </w:pPr>
      <w:r w:rsidRPr="009D0C42">
        <w:rPr>
          <w:rFonts w:ascii="Calibri" w:hAnsi="Calibri" w:cs="Calibri"/>
          <w:sz w:val="30"/>
          <w:szCs w:val="30"/>
        </w:rPr>
        <w:br/>
        <w:t>The Advocate</w:t>
      </w:r>
      <w:r w:rsidRPr="009D0C42">
        <w:rPr>
          <w:rFonts w:ascii="Calibri" w:hAnsi="Calibri" w:cs="Calibri"/>
          <w:sz w:val="30"/>
          <w:szCs w:val="30"/>
        </w:rPr>
        <w:t>, Baton Rouge, Louisiana</w:t>
      </w:r>
    </w:p>
    <w:p w14:paraId="0E0EE0AE" w14:textId="3DEE7946" w:rsidR="009D0C42" w:rsidRPr="009D0C42" w:rsidRDefault="009D0C42">
      <w:pPr>
        <w:rPr>
          <w:rFonts w:ascii="Calibri" w:hAnsi="Calibri" w:cs="Calibri"/>
          <w:sz w:val="30"/>
          <w:szCs w:val="30"/>
        </w:rPr>
      </w:pPr>
      <w:r w:rsidRPr="009D0C42">
        <w:rPr>
          <w:rFonts w:ascii="Calibri" w:hAnsi="Calibri" w:cs="Calibri"/>
          <w:sz w:val="30"/>
          <w:szCs w:val="30"/>
        </w:rPr>
        <w:t>November 9, 2007</w:t>
      </w:r>
    </w:p>
    <w:sectPr w:rsidR="009D0C42" w:rsidRPr="009D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9A3D6C"/>
    <w:rsid w:val="009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2025-02-03T14:42:00Z</dcterms:created>
  <dcterms:modified xsi:type="dcterms:W3CDTF">2025-02-03T14:52:00Z</dcterms:modified>
</cp:coreProperties>
</file>